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8AA9F" w14:textId="77777777" w:rsidR="001431BC" w:rsidRDefault="00102AA6" w:rsidP="00102AA6">
      <w:pPr>
        <w:spacing w:before="86"/>
        <w:ind w:right="133"/>
        <w:rPr>
          <w:rFonts w:ascii="Arial"/>
          <w:b/>
          <w:sz w:val="36"/>
        </w:rPr>
      </w:pPr>
      <w:r>
        <w:rPr>
          <w:rFonts w:ascii="Arial"/>
          <w:b/>
          <w:color w:val="00007F"/>
          <w:sz w:val="36"/>
        </w:rPr>
        <w:t>CPTS MADININA</w:t>
      </w:r>
    </w:p>
    <w:p w14:paraId="2C864258" w14:textId="7ECE6FB9" w:rsidR="001431BC" w:rsidRDefault="00102AA6" w:rsidP="00102AA6">
      <w:pPr>
        <w:spacing w:before="10"/>
        <w:ind w:right="133"/>
        <w:rPr>
          <w:rFonts w:ascii="Arial" w:hAnsi="Arial"/>
          <w:b/>
          <w:sz w:val="12"/>
        </w:rPr>
      </w:pPr>
      <w:r>
        <w:rPr>
          <w:rFonts w:ascii="Arial" w:hAnsi="Arial"/>
          <w:b/>
          <w:color w:val="00007F"/>
          <w:spacing w:val="-2"/>
          <w:sz w:val="12"/>
        </w:rPr>
        <w:t xml:space="preserve">Martinique </w:t>
      </w:r>
    </w:p>
    <w:p w14:paraId="35AC06BB" w14:textId="77777777" w:rsidR="001431BC" w:rsidRDefault="001431BC">
      <w:pPr>
        <w:pStyle w:val="Corpsdetexte"/>
        <w:rPr>
          <w:rFonts w:ascii="Arial"/>
          <w:b/>
          <w:sz w:val="40"/>
        </w:rPr>
      </w:pPr>
    </w:p>
    <w:p w14:paraId="238B08D4" w14:textId="77777777" w:rsidR="001431BC" w:rsidRDefault="001431BC">
      <w:pPr>
        <w:pStyle w:val="Corpsdetexte"/>
        <w:rPr>
          <w:rFonts w:ascii="Arial"/>
          <w:b/>
          <w:sz w:val="40"/>
        </w:rPr>
      </w:pPr>
    </w:p>
    <w:p w14:paraId="27DE7F24" w14:textId="77777777" w:rsidR="001431BC" w:rsidRDefault="001431BC">
      <w:pPr>
        <w:pStyle w:val="Corpsdetexte"/>
        <w:rPr>
          <w:rFonts w:ascii="Arial"/>
          <w:b/>
          <w:sz w:val="40"/>
        </w:rPr>
      </w:pPr>
    </w:p>
    <w:p w14:paraId="1DC03E8E" w14:textId="77777777" w:rsidR="001431BC" w:rsidRDefault="001431BC">
      <w:pPr>
        <w:pStyle w:val="Corpsdetexte"/>
        <w:rPr>
          <w:rFonts w:ascii="Arial"/>
          <w:b/>
          <w:sz w:val="40"/>
        </w:rPr>
      </w:pPr>
    </w:p>
    <w:p w14:paraId="732C8315" w14:textId="77777777" w:rsidR="001431BC" w:rsidRDefault="001431BC">
      <w:pPr>
        <w:pStyle w:val="Corpsdetexte"/>
        <w:rPr>
          <w:rFonts w:ascii="Arial"/>
          <w:b/>
          <w:sz w:val="40"/>
        </w:rPr>
      </w:pPr>
    </w:p>
    <w:p w14:paraId="0DADB0FF" w14:textId="77777777" w:rsidR="001431BC" w:rsidRDefault="001431BC">
      <w:pPr>
        <w:pStyle w:val="Corpsdetexte"/>
        <w:spacing w:before="65"/>
        <w:rPr>
          <w:rFonts w:ascii="Arial"/>
          <w:b/>
          <w:sz w:val="40"/>
        </w:rPr>
      </w:pPr>
    </w:p>
    <w:p w14:paraId="5B6BDD8F" w14:textId="7492CE64" w:rsidR="001431BC" w:rsidRDefault="00C03AAA">
      <w:pPr>
        <w:ind w:left="332"/>
        <w:rPr>
          <w:b/>
          <w:sz w:val="40"/>
        </w:rPr>
      </w:pPr>
      <w:r>
        <w:rPr>
          <w:b/>
          <w:color w:val="969696"/>
          <w:sz w:val="40"/>
        </w:rPr>
        <w:t xml:space="preserve">                 </w:t>
      </w:r>
      <w:r w:rsidR="00000000">
        <w:rPr>
          <w:b/>
          <w:color w:val="969696"/>
          <w:sz w:val="40"/>
        </w:rPr>
        <w:t xml:space="preserve">MARCHE </w:t>
      </w:r>
      <w:r w:rsidR="00000000">
        <w:rPr>
          <w:b/>
          <w:color w:val="969696"/>
          <w:spacing w:val="3"/>
          <w:sz w:val="40"/>
        </w:rPr>
        <w:t xml:space="preserve"> </w:t>
      </w:r>
      <w:r w:rsidR="00102AA6">
        <w:rPr>
          <w:b/>
          <w:color w:val="969696"/>
          <w:sz w:val="40"/>
        </w:rPr>
        <w:t>DE RENOVATION</w:t>
      </w:r>
    </w:p>
    <w:p w14:paraId="541F9642" w14:textId="77777777" w:rsidR="001431BC" w:rsidRDefault="001431BC">
      <w:pPr>
        <w:pStyle w:val="Corpsdetexte"/>
        <w:rPr>
          <w:b/>
          <w:sz w:val="40"/>
        </w:rPr>
      </w:pPr>
    </w:p>
    <w:p w14:paraId="5AD43D9D" w14:textId="77777777" w:rsidR="001431BC" w:rsidRDefault="001431BC">
      <w:pPr>
        <w:pStyle w:val="Corpsdetexte"/>
        <w:spacing w:before="386"/>
        <w:rPr>
          <w:b/>
          <w:sz w:val="40"/>
        </w:rPr>
      </w:pPr>
    </w:p>
    <w:p w14:paraId="1B4C8F7F" w14:textId="77777777" w:rsidR="001431BC" w:rsidRDefault="00000000">
      <w:pPr>
        <w:tabs>
          <w:tab w:val="left" w:pos="3803"/>
          <w:tab w:val="left" w:pos="9129"/>
        </w:tabs>
        <w:ind w:right="129"/>
        <w:jc w:val="center"/>
        <w:rPr>
          <w:b/>
          <w:sz w:val="40"/>
        </w:rPr>
      </w:pPr>
      <w:r>
        <w:rPr>
          <w:b/>
          <w:color w:val="FFFFFF"/>
          <w:sz w:val="40"/>
          <w:shd w:val="clear" w:color="auto" w:fill="E2001A"/>
        </w:rPr>
        <w:tab/>
      </w:r>
      <w:r>
        <w:rPr>
          <w:b/>
          <w:color w:val="FFFFFF"/>
          <w:spacing w:val="-2"/>
          <w:sz w:val="40"/>
          <w:shd w:val="clear" w:color="auto" w:fill="E2001A"/>
        </w:rPr>
        <w:t>C.C.A.P.</w:t>
      </w:r>
      <w:r>
        <w:rPr>
          <w:b/>
          <w:color w:val="FFFFFF"/>
          <w:sz w:val="40"/>
          <w:shd w:val="clear" w:color="auto" w:fill="E2001A"/>
        </w:rPr>
        <w:tab/>
      </w:r>
    </w:p>
    <w:p w14:paraId="6329BE58" w14:textId="77777777" w:rsidR="001431BC" w:rsidRDefault="001431BC">
      <w:pPr>
        <w:pStyle w:val="Corpsdetexte"/>
        <w:spacing w:before="448"/>
        <w:rPr>
          <w:b/>
          <w:sz w:val="40"/>
        </w:rPr>
      </w:pPr>
    </w:p>
    <w:p w14:paraId="5378338C" w14:textId="55C9C646" w:rsidR="001431BC" w:rsidRPr="00CD6436" w:rsidRDefault="00102AA6">
      <w:pPr>
        <w:spacing w:before="1" w:line="307" w:lineRule="auto"/>
        <w:ind w:right="133"/>
        <w:jc w:val="center"/>
        <w:rPr>
          <w:b/>
          <w:color w:val="244061" w:themeColor="accent1" w:themeShade="80"/>
          <w:sz w:val="40"/>
        </w:rPr>
      </w:pPr>
      <w:r w:rsidRPr="00CD6436">
        <w:rPr>
          <w:b/>
          <w:color w:val="244061" w:themeColor="accent1" w:themeShade="80"/>
          <w:sz w:val="40"/>
        </w:rPr>
        <w:t>RENOVATION ET AMENAGEMENT DES LOCAUX DE LA CPTS MADININA</w:t>
      </w:r>
    </w:p>
    <w:p w14:paraId="455E6C2F" w14:textId="3189735A" w:rsidR="001431BC" w:rsidRDefault="00000000">
      <w:pPr>
        <w:pStyle w:val="Titre1"/>
        <w:spacing w:before="259"/>
        <w:ind w:left="148"/>
      </w:pPr>
      <w:bookmarkStart w:id="0" w:name="_Toc175170437"/>
      <w:r>
        <w:t>Numéro</w:t>
      </w:r>
      <w:r>
        <w:rPr>
          <w:spacing w:val="-8"/>
        </w:rPr>
        <w:t xml:space="preserve"> </w:t>
      </w:r>
      <w:r>
        <w:t>de</w:t>
      </w:r>
      <w:r>
        <w:rPr>
          <w:spacing w:val="-8"/>
        </w:rPr>
        <w:t xml:space="preserve"> </w:t>
      </w:r>
      <w:r>
        <w:t>marché</w:t>
      </w:r>
      <w:r>
        <w:rPr>
          <w:spacing w:val="-8"/>
        </w:rPr>
        <w:t xml:space="preserve"> </w:t>
      </w:r>
      <w:r>
        <w:t>:</w:t>
      </w:r>
      <w:r>
        <w:rPr>
          <w:spacing w:val="-9"/>
        </w:rPr>
        <w:t xml:space="preserve"> </w:t>
      </w:r>
      <w:r>
        <w:t>20</w:t>
      </w:r>
      <w:r w:rsidR="00102AA6">
        <w:t>24</w:t>
      </w:r>
      <w:r>
        <w:rPr>
          <w:spacing w:val="-8"/>
        </w:rPr>
        <w:t xml:space="preserve"> </w:t>
      </w:r>
      <w:r>
        <w:t>-</w:t>
      </w:r>
      <w:r>
        <w:rPr>
          <w:spacing w:val="-9"/>
        </w:rPr>
        <w:t xml:space="preserve"> </w:t>
      </w:r>
      <w:r>
        <w:rPr>
          <w:spacing w:val="-5"/>
        </w:rPr>
        <w:t>00</w:t>
      </w:r>
      <w:r w:rsidR="00102AA6">
        <w:rPr>
          <w:spacing w:val="-5"/>
        </w:rPr>
        <w:t>1</w:t>
      </w:r>
      <w:bookmarkEnd w:id="0"/>
    </w:p>
    <w:p w14:paraId="5269173F" w14:textId="77777777" w:rsidR="001431BC" w:rsidRDefault="001431BC">
      <w:pPr>
        <w:sectPr w:rsidR="001431BC">
          <w:footerReference w:type="default" r:id="rId8"/>
          <w:type w:val="continuous"/>
          <w:pgSz w:w="11900" w:h="16840"/>
          <w:pgMar w:top="1340" w:right="1100" w:bottom="1100" w:left="1240" w:header="0" w:footer="901" w:gutter="0"/>
          <w:pgNumType w:start="1"/>
          <w:cols w:space="720"/>
        </w:sectPr>
      </w:pPr>
    </w:p>
    <w:p w14:paraId="24ADB35D" w14:textId="77777777" w:rsidR="001431BC" w:rsidRDefault="00000000">
      <w:pPr>
        <w:spacing w:before="85"/>
        <w:ind w:right="129"/>
        <w:jc w:val="center"/>
        <w:rPr>
          <w:b/>
          <w:sz w:val="28"/>
        </w:rPr>
      </w:pPr>
      <w:r>
        <w:rPr>
          <w:b/>
          <w:sz w:val="28"/>
        </w:rPr>
        <w:lastRenderedPageBreak/>
        <w:t>CAHIER</w:t>
      </w:r>
      <w:r>
        <w:rPr>
          <w:b/>
          <w:spacing w:val="-10"/>
          <w:sz w:val="28"/>
        </w:rPr>
        <w:t xml:space="preserve"> </w:t>
      </w:r>
      <w:r>
        <w:rPr>
          <w:b/>
          <w:sz w:val="28"/>
        </w:rPr>
        <w:t>DES</w:t>
      </w:r>
      <w:r>
        <w:rPr>
          <w:b/>
          <w:spacing w:val="-7"/>
          <w:sz w:val="28"/>
        </w:rPr>
        <w:t xml:space="preserve"> </w:t>
      </w:r>
      <w:r>
        <w:rPr>
          <w:b/>
          <w:sz w:val="28"/>
        </w:rPr>
        <w:t>CLAUSES</w:t>
      </w:r>
      <w:r>
        <w:rPr>
          <w:b/>
          <w:spacing w:val="-7"/>
          <w:sz w:val="28"/>
        </w:rPr>
        <w:t xml:space="preserve"> </w:t>
      </w:r>
      <w:r>
        <w:rPr>
          <w:b/>
          <w:sz w:val="28"/>
        </w:rPr>
        <w:t>ADMINISTRATIVES</w:t>
      </w:r>
      <w:r>
        <w:rPr>
          <w:b/>
          <w:spacing w:val="-6"/>
          <w:sz w:val="28"/>
        </w:rPr>
        <w:t xml:space="preserve"> </w:t>
      </w:r>
      <w:r>
        <w:rPr>
          <w:b/>
          <w:spacing w:val="-2"/>
          <w:sz w:val="28"/>
        </w:rPr>
        <w:t>PARTICULIERES</w:t>
      </w:r>
    </w:p>
    <w:p w14:paraId="36C6CAB5" w14:textId="77777777" w:rsidR="001431BC" w:rsidRDefault="00000000">
      <w:pPr>
        <w:pStyle w:val="Titre1"/>
        <w:ind w:right="130"/>
      </w:pPr>
      <w:bookmarkStart w:id="1" w:name="_Toc175170438"/>
      <w:r>
        <w:rPr>
          <w:spacing w:val="-2"/>
          <w:u w:val="thick"/>
        </w:rPr>
        <w:t>SOMMAIRE</w:t>
      </w:r>
      <w:bookmarkEnd w:id="1"/>
    </w:p>
    <w:p w14:paraId="035B4605" w14:textId="77777777" w:rsidR="001431BC" w:rsidRDefault="001431BC">
      <w:pPr>
        <w:sectPr w:rsidR="001431BC">
          <w:footerReference w:type="default" r:id="rId9"/>
          <w:pgSz w:w="11900" w:h="16840"/>
          <w:pgMar w:top="1340" w:right="1100" w:bottom="1938" w:left="1240" w:header="0" w:footer="901" w:gutter="0"/>
          <w:pgNumType w:start="2"/>
          <w:cols w:space="720"/>
        </w:sectPr>
      </w:pPr>
    </w:p>
    <w:sdt>
      <w:sdtPr>
        <w:id w:val="2002927335"/>
        <w:docPartObj>
          <w:docPartGallery w:val="Table of Contents"/>
          <w:docPartUnique/>
        </w:docPartObj>
      </w:sdtPr>
      <w:sdtEndPr>
        <w:rPr>
          <w:rFonts w:ascii="Times New Roman" w:eastAsia="Times New Roman" w:hAnsi="Times New Roman" w:cs="Times New Roman"/>
          <w:b/>
          <w:bCs/>
          <w:color w:val="auto"/>
          <w:sz w:val="22"/>
          <w:szCs w:val="22"/>
          <w:lang w:eastAsia="en-US"/>
        </w:rPr>
      </w:sdtEndPr>
      <w:sdtContent>
        <w:p w14:paraId="539FF465" w14:textId="5C8028FD" w:rsidR="00736BB5" w:rsidRDefault="00736BB5">
          <w:pPr>
            <w:pStyle w:val="En-ttedetabledesmatires"/>
          </w:pPr>
          <w:r>
            <w:t>Table des matières</w:t>
          </w:r>
        </w:p>
        <w:p w14:paraId="31546A85" w14:textId="76C26FE7" w:rsidR="00736BB5" w:rsidRDefault="00736BB5">
          <w:pPr>
            <w:pStyle w:val="TM1"/>
            <w:tabs>
              <w:tab w:val="right" w:leader="dot" w:pos="9550"/>
            </w:tabs>
            <w:rPr>
              <w:rFonts w:asciiTheme="minorHAnsi" w:eastAsiaTheme="minorEastAsia" w:hAnsiTheme="minorHAnsi" w:cstheme="minorBidi"/>
              <w:b w:val="0"/>
              <w:bCs w:val="0"/>
              <w:noProof/>
              <w:kern w:val="2"/>
              <w:sz w:val="24"/>
              <w:szCs w:val="24"/>
              <w:lang w:eastAsia="fr-FR"/>
              <w14:ligatures w14:val="standardContextual"/>
            </w:rPr>
          </w:pPr>
          <w:r>
            <w:fldChar w:fldCharType="begin"/>
          </w:r>
          <w:r>
            <w:instrText xml:space="preserve"> TOC \o "1-3" \h \z \u </w:instrText>
          </w:r>
          <w:r>
            <w:fldChar w:fldCharType="separate"/>
          </w:r>
          <w:hyperlink w:anchor="_Toc175170437" w:history="1">
            <w:r w:rsidRPr="0022346D">
              <w:rPr>
                <w:rStyle w:val="Lienhypertexte"/>
                <w:noProof/>
              </w:rPr>
              <w:t>Numéro</w:t>
            </w:r>
            <w:r w:rsidRPr="0022346D">
              <w:rPr>
                <w:rStyle w:val="Lienhypertexte"/>
                <w:noProof/>
                <w:spacing w:val="-8"/>
              </w:rPr>
              <w:t xml:space="preserve"> </w:t>
            </w:r>
            <w:r w:rsidRPr="0022346D">
              <w:rPr>
                <w:rStyle w:val="Lienhypertexte"/>
                <w:noProof/>
              </w:rPr>
              <w:t>de</w:t>
            </w:r>
            <w:r w:rsidRPr="0022346D">
              <w:rPr>
                <w:rStyle w:val="Lienhypertexte"/>
                <w:noProof/>
                <w:spacing w:val="-8"/>
              </w:rPr>
              <w:t xml:space="preserve"> </w:t>
            </w:r>
            <w:r w:rsidRPr="0022346D">
              <w:rPr>
                <w:rStyle w:val="Lienhypertexte"/>
                <w:noProof/>
              </w:rPr>
              <w:t>marché</w:t>
            </w:r>
            <w:r w:rsidRPr="0022346D">
              <w:rPr>
                <w:rStyle w:val="Lienhypertexte"/>
                <w:noProof/>
                <w:spacing w:val="-8"/>
              </w:rPr>
              <w:t xml:space="preserve"> </w:t>
            </w:r>
            <w:r w:rsidRPr="0022346D">
              <w:rPr>
                <w:rStyle w:val="Lienhypertexte"/>
                <w:noProof/>
              </w:rPr>
              <w:t>:</w:t>
            </w:r>
            <w:r w:rsidRPr="0022346D">
              <w:rPr>
                <w:rStyle w:val="Lienhypertexte"/>
                <w:noProof/>
                <w:spacing w:val="-9"/>
              </w:rPr>
              <w:t xml:space="preserve"> </w:t>
            </w:r>
            <w:r w:rsidRPr="0022346D">
              <w:rPr>
                <w:rStyle w:val="Lienhypertexte"/>
                <w:noProof/>
              </w:rPr>
              <w:t>2024</w:t>
            </w:r>
            <w:r w:rsidRPr="0022346D">
              <w:rPr>
                <w:rStyle w:val="Lienhypertexte"/>
                <w:noProof/>
                <w:spacing w:val="-8"/>
              </w:rPr>
              <w:t xml:space="preserve"> </w:t>
            </w:r>
            <w:r w:rsidRPr="0022346D">
              <w:rPr>
                <w:rStyle w:val="Lienhypertexte"/>
                <w:noProof/>
              </w:rPr>
              <w:t>-</w:t>
            </w:r>
            <w:r w:rsidRPr="0022346D">
              <w:rPr>
                <w:rStyle w:val="Lienhypertexte"/>
                <w:noProof/>
                <w:spacing w:val="-9"/>
              </w:rPr>
              <w:t xml:space="preserve"> </w:t>
            </w:r>
            <w:r w:rsidRPr="0022346D">
              <w:rPr>
                <w:rStyle w:val="Lienhypertexte"/>
                <w:noProof/>
                <w:spacing w:val="-5"/>
              </w:rPr>
              <w:t>001</w:t>
            </w:r>
            <w:r>
              <w:rPr>
                <w:noProof/>
                <w:webHidden/>
              </w:rPr>
              <w:tab/>
            </w:r>
            <w:r>
              <w:rPr>
                <w:noProof/>
                <w:webHidden/>
              </w:rPr>
              <w:fldChar w:fldCharType="begin"/>
            </w:r>
            <w:r>
              <w:rPr>
                <w:noProof/>
                <w:webHidden/>
              </w:rPr>
              <w:instrText xml:space="preserve"> PAGEREF _Toc175170437 \h </w:instrText>
            </w:r>
            <w:r>
              <w:rPr>
                <w:noProof/>
                <w:webHidden/>
              </w:rPr>
            </w:r>
            <w:r>
              <w:rPr>
                <w:noProof/>
                <w:webHidden/>
              </w:rPr>
              <w:fldChar w:fldCharType="separate"/>
            </w:r>
            <w:r>
              <w:rPr>
                <w:noProof/>
                <w:webHidden/>
              </w:rPr>
              <w:t>1</w:t>
            </w:r>
            <w:r>
              <w:rPr>
                <w:noProof/>
                <w:webHidden/>
              </w:rPr>
              <w:fldChar w:fldCharType="end"/>
            </w:r>
          </w:hyperlink>
        </w:p>
        <w:p w14:paraId="0E873448" w14:textId="2BDCE559" w:rsidR="00736BB5" w:rsidRDefault="00736BB5">
          <w:pPr>
            <w:pStyle w:val="TM1"/>
            <w:tabs>
              <w:tab w:val="right" w:leader="dot" w:pos="9550"/>
            </w:tabs>
            <w:rPr>
              <w:rFonts w:asciiTheme="minorHAnsi" w:eastAsiaTheme="minorEastAsia" w:hAnsiTheme="minorHAnsi" w:cstheme="minorBidi"/>
              <w:b w:val="0"/>
              <w:bCs w:val="0"/>
              <w:noProof/>
              <w:kern w:val="2"/>
              <w:sz w:val="24"/>
              <w:szCs w:val="24"/>
              <w:lang w:eastAsia="fr-FR"/>
              <w14:ligatures w14:val="standardContextual"/>
            </w:rPr>
          </w:pPr>
          <w:hyperlink w:anchor="_Toc175170438" w:history="1">
            <w:r w:rsidRPr="0022346D">
              <w:rPr>
                <w:rStyle w:val="Lienhypertexte"/>
                <w:noProof/>
                <w:spacing w:val="-2"/>
              </w:rPr>
              <w:t>SOMMAIRE</w:t>
            </w:r>
            <w:r>
              <w:rPr>
                <w:noProof/>
                <w:webHidden/>
              </w:rPr>
              <w:tab/>
            </w:r>
            <w:r>
              <w:rPr>
                <w:noProof/>
                <w:webHidden/>
              </w:rPr>
              <w:fldChar w:fldCharType="begin"/>
            </w:r>
            <w:r>
              <w:rPr>
                <w:noProof/>
                <w:webHidden/>
              </w:rPr>
              <w:instrText xml:space="preserve"> PAGEREF _Toc175170438 \h </w:instrText>
            </w:r>
            <w:r>
              <w:rPr>
                <w:noProof/>
                <w:webHidden/>
              </w:rPr>
            </w:r>
            <w:r>
              <w:rPr>
                <w:noProof/>
                <w:webHidden/>
              </w:rPr>
              <w:fldChar w:fldCharType="separate"/>
            </w:r>
            <w:r>
              <w:rPr>
                <w:noProof/>
                <w:webHidden/>
              </w:rPr>
              <w:t>2</w:t>
            </w:r>
            <w:r>
              <w:rPr>
                <w:noProof/>
                <w:webHidden/>
              </w:rPr>
              <w:fldChar w:fldCharType="end"/>
            </w:r>
          </w:hyperlink>
        </w:p>
        <w:p w14:paraId="73ED57F7" w14:textId="7F567C10" w:rsidR="00736BB5" w:rsidRDefault="00736BB5">
          <w:pPr>
            <w:pStyle w:val="TM2"/>
            <w:tabs>
              <w:tab w:val="right" w:leader="dot" w:pos="9550"/>
            </w:tabs>
            <w:rPr>
              <w:rFonts w:asciiTheme="minorHAnsi" w:eastAsiaTheme="minorEastAsia" w:hAnsiTheme="minorHAnsi" w:cstheme="minorBidi"/>
              <w:b w:val="0"/>
              <w:bCs w:val="0"/>
              <w:noProof/>
              <w:kern w:val="2"/>
              <w:sz w:val="24"/>
              <w:szCs w:val="24"/>
              <w:lang w:eastAsia="fr-FR"/>
              <w14:ligatures w14:val="standardContextual"/>
            </w:rPr>
          </w:pPr>
          <w:hyperlink w:anchor="_Toc175170439" w:history="1">
            <w:r w:rsidRPr="0022346D">
              <w:rPr>
                <w:rStyle w:val="Lienhypertexte"/>
                <w:noProof/>
              </w:rPr>
              <w:t>CHAPITRE</w:t>
            </w:r>
            <w:r w:rsidRPr="0022346D">
              <w:rPr>
                <w:rStyle w:val="Lienhypertexte"/>
                <w:noProof/>
                <w:spacing w:val="-13"/>
              </w:rPr>
              <w:t xml:space="preserve"> </w:t>
            </w:r>
            <w:r w:rsidRPr="0022346D">
              <w:rPr>
                <w:rStyle w:val="Lienhypertexte"/>
                <w:noProof/>
              </w:rPr>
              <w:t>PREMIER</w:t>
            </w:r>
            <w:r w:rsidRPr="0022346D">
              <w:rPr>
                <w:rStyle w:val="Lienhypertexte"/>
                <w:noProof/>
                <w:spacing w:val="-12"/>
              </w:rPr>
              <w:t xml:space="preserve"> </w:t>
            </w:r>
            <w:r w:rsidRPr="0022346D">
              <w:rPr>
                <w:rStyle w:val="Lienhypertexte"/>
                <w:noProof/>
              </w:rPr>
              <w:t>:</w:t>
            </w:r>
            <w:r w:rsidRPr="0022346D">
              <w:rPr>
                <w:rStyle w:val="Lienhypertexte"/>
                <w:noProof/>
                <w:spacing w:val="-13"/>
              </w:rPr>
              <w:t xml:space="preserve"> </w:t>
            </w:r>
            <w:r w:rsidRPr="0022346D">
              <w:rPr>
                <w:rStyle w:val="Lienhypertexte"/>
                <w:noProof/>
                <w:spacing w:val="-2"/>
              </w:rPr>
              <w:t>GENERALITES</w:t>
            </w:r>
            <w:r>
              <w:rPr>
                <w:noProof/>
                <w:webHidden/>
              </w:rPr>
              <w:tab/>
            </w:r>
            <w:r>
              <w:rPr>
                <w:noProof/>
                <w:webHidden/>
              </w:rPr>
              <w:fldChar w:fldCharType="begin"/>
            </w:r>
            <w:r>
              <w:rPr>
                <w:noProof/>
                <w:webHidden/>
              </w:rPr>
              <w:instrText xml:space="preserve"> PAGEREF _Toc175170439 \h </w:instrText>
            </w:r>
            <w:r>
              <w:rPr>
                <w:noProof/>
                <w:webHidden/>
              </w:rPr>
            </w:r>
            <w:r>
              <w:rPr>
                <w:noProof/>
                <w:webHidden/>
              </w:rPr>
              <w:fldChar w:fldCharType="separate"/>
            </w:r>
            <w:r>
              <w:rPr>
                <w:noProof/>
                <w:webHidden/>
              </w:rPr>
              <w:t>3</w:t>
            </w:r>
            <w:r>
              <w:rPr>
                <w:noProof/>
                <w:webHidden/>
              </w:rPr>
              <w:fldChar w:fldCharType="end"/>
            </w:r>
          </w:hyperlink>
        </w:p>
        <w:p w14:paraId="73548634" w14:textId="2351C6FC" w:rsidR="00736BB5" w:rsidRDefault="00736BB5">
          <w:pPr>
            <w:pStyle w:val="TM3"/>
            <w:tabs>
              <w:tab w:val="right" w:leader="dot" w:pos="9550"/>
            </w:tabs>
            <w:rPr>
              <w:rFonts w:asciiTheme="minorHAnsi" w:eastAsiaTheme="minorEastAsia" w:hAnsiTheme="minorHAnsi" w:cstheme="minorBidi"/>
              <w:b w:val="0"/>
              <w:bCs w:val="0"/>
              <w:i w:val="0"/>
              <w:iCs w:val="0"/>
              <w:noProof/>
              <w:kern w:val="2"/>
              <w:sz w:val="24"/>
              <w:szCs w:val="24"/>
              <w:lang w:eastAsia="fr-FR"/>
              <w14:ligatures w14:val="standardContextual"/>
            </w:rPr>
          </w:pPr>
          <w:hyperlink w:anchor="_Toc175170440" w:history="1">
            <w:r w:rsidRPr="0022346D">
              <w:rPr>
                <w:rStyle w:val="Lienhypertexte"/>
                <w:noProof/>
              </w:rPr>
              <w:t>Article</w:t>
            </w:r>
            <w:r w:rsidRPr="0022346D">
              <w:rPr>
                <w:rStyle w:val="Lienhypertexte"/>
                <w:noProof/>
                <w:spacing w:val="-8"/>
              </w:rPr>
              <w:t xml:space="preserve"> </w:t>
            </w:r>
            <w:r w:rsidRPr="0022346D">
              <w:rPr>
                <w:rStyle w:val="Lienhypertexte"/>
                <w:noProof/>
              </w:rPr>
              <w:t>premier</w:t>
            </w:r>
            <w:r w:rsidRPr="0022346D">
              <w:rPr>
                <w:rStyle w:val="Lienhypertexte"/>
                <w:noProof/>
                <w:spacing w:val="-8"/>
              </w:rPr>
              <w:t xml:space="preserve"> </w:t>
            </w:r>
            <w:r w:rsidRPr="0022346D">
              <w:rPr>
                <w:rStyle w:val="Lienhypertexte"/>
                <w:noProof/>
              </w:rPr>
              <w:t>:</w:t>
            </w:r>
            <w:r w:rsidRPr="0022346D">
              <w:rPr>
                <w:rStyle w:val="Lienhypertexte"/>
                <w:noProof/>
                <w:spacing w:val="-8"/>
              </w:rPr>
              <w:t xml:space="preserve"> </w:t>
            </w:r>
            <w:r w:rsidRPr="0022346D">
              <w:rPr>
                <w:rStyle w:val="Lienhypertexte"/>
                <w:noProof/>
              </w:rPr>
              <w:t>Objet</w:t>
            </w:r>
            <w:r w:rsidRPr="0022346D">
              <w:rPr>
                <w:rStyle w:val="Lienhypertexte"/>
                <w:noProof/>
                <w:spacing w:val="-8"/>
              </w:rPr>
              <w:t xml:space="preserve"> </w:t>
            </w:r>
            <w:r w:rsidRPr="0022346D">
              <w:rPr>
                <w:rStyle w:val="Lienhypertexte"/>
                <w:noProof/>
              </w:rPr>
              <w:t>du</w:t>
            </w:r>
            <w:r w:rsidRPr="0022346D">
              <w:rPr>
                <w:rStyle w:val="Lienhypertexte"/>
                <w:noProof/>
                <w:spacing w:val="-6"/>
              </w:rPr>
              <w:t xml:space="preserve"> </w:t>
            </w:r>
            <w:r w:rsidRPr="0022346D">
              <w:rPr>
                <w:rStyle w:val="Lienhypertexte"/>
                <w:noProof/>
              </w:rPr>
              <w:t>marché</w:t>
            </w:r>
            <w:r w:rsidRPr="0022346D">
              <w:rPr>
                <w:rStyle w:val="Lienhypertexte"/>
                <w:noProof/>
                <w:spacing w:val="-7"/>
              </w:rPr>
              <w:t xml:space="preserve"> </w:t>
            </w:r>
            <w:r w:rsidRPr="0022346D">
              <w:rPr>
                <w:rStyle w:val="Lienhypertexte"/>
                <w:noProof/>
              </w:rPr>
              <w:t>-</w:t>
            </w:r>
            <w:r w:rsidRPr="0022346D">
              <w:rPr>
                <w:rStyle w:val="Lienhypertexte"/>
                <w:noProof/>
                <w:spacing w:val="-8"/>
              </w:rPr>
              <w:t xml:space="preserve"> </w:t>
            </w:r>
            <w:r w:rsidRPr="0022346D">
              <w:rPr>
                <w:rStyle w:val="Lienhypertexte"/>
                <w:noProof/>
              </w:rPr>
              <w:t>Dispositions</w:t>
            </w:r>
            <w:r w:rsidRPr="0022346D">
              <w:rPr>
                <w:rStyle w:val="Lienhypertexte"/>
                <w:noProof/>
                <w:spacing w:val="-7"/>
              </w:rPr>
              <w:t xml:space="preserve"> </w:t>
            </w:r>
            <w:r w:rsidRPr="0022346D">
              <w:rPr>
                <w:rStyle w:val="Lienhypertexte"/>
                <w:noProof/>
                <w:spacing w:val="-2"/>
              </w:rPr>
              <w:t>générales</w:t>
            </w:r>
            <w:r>
              <w:rPr>
                <w:noProof/>
                <w:webHidden/>
              </w:rPr>
              <w:tab/>
            </w:r>
            <w:r>
              <w:rPr>
                <w:noProof/>
                <w:webHidden/>
              </w:rPr>
              <w:fldChar w:fldCharType="begin"/>
            </w:r>
            <w:r>
              <w:rPr>
                <w:noProof/>
                <w:webHidden/>
              </w:rPr>
              <w:instrText xml:space="preserve"> PAGEREF _Toc175170440 \h </w:instrText>
            </w:r>
            <w:r>
              <w:rPr>
                <w:noProof/>
                <w:webHidden/>
              </w:rPr>
            </w:r>
            <w:r>
              <w:rPr>
                <w:noProof/>
                <w:webHidden/>
              </w:rPr>
              <w:fldChar w:fldCharType="separate"/>
            </w:r>
            <w:r>
              <w:rPr>
                <w:noProof/>
                <w:webHidden/>
              </w:rPr>
              <w:t>3</w:t>
            </w:r>
            <w:r>
              <w:rPr>
                <w:noProof/>
                <w:webHidden/>
              </w:rPr>
              <w:fldChar w:fldCharType="end"/>
            </w:r>
          </w:hyperlink>
        </w:p>
        <w:p w14:paraId="0CAD7341" w14:textId="563D0DBE" w:rsidR="00736BB5" w:rsidRDefault="00736BB5">
          <w:pPr>
            <w:pStyle w:val="TM2"/>
            <w:tabs>
              <w:tab w:val="right" w:leader="dot" w:pos="9550"/>
            </w:tabs>
            <w:rPr>
              <w:rFonts w:asciiTheme="minorHAnsi" w:eastAsiaTheme="minorEastAsia" w:hAnsiTheme="minorHAnsi" w:cstheme="minorBidi"/>
              <w:b w:val="0"/>
              <w:bCs w:val="0"/>
              <w:noProof/>
              <w:kern w:val="2"/>
              <w:sz w:val="24"/>
              <w:szCs w:val="24"/>
              <w:lang w:eastAsia="fr-FR"/>
              <w14:ligatures w14:val="standardContextual"/>
            </w:rPr>
          </w:pPr>
          <w:hyperlink w:anchor="_Toc175170441" w:history="1">
            <w:r w:rsidRPr="0022346D">
              <w:rPr>
                <w:rStyle w:val="Lienhypertexte"/>
                <w:noProof/>
              </w:rPr>
              <w:t>CHAPITRE</w:t>
            </w:r>
            <w:r w:rsidRPr="0022346D">
              <w:rPr>
                <w:rStyle w:val="Lienhypertexte"/>
                <w:noProof/>
                <w:spacing w:val="-9"/>
              </w:rPr>
              <w:t xml:space="preserve"> </w:t>
            </w:r>
            <w:r w:rsidRPr="0022346D">
              <w:rPr>
                <w:rStyle w:val="Lienhypertexte"/>
                <w:noProof/>
              </w:rPr>
              <w:t>II</w:t>
            </w:r>
            <w:r w:rsidRPr="0022346D">
              <w:rPr>
                <w:rStyle w:val="Lienhypertexte"/>
                <w:noProof/>
                <w:spacing w:val="-9"/>
              </w:rPr>
              <w:t xml:space="preserve"> </w:t>
            </w:r>
            <w:r w:rsidRPr="0022346D">
              <w:rPr>
                <w:rStyle w:val="Lienhypertexte"/>
                <w:noProof/>
              </w:rPr>
              <w:t>:</w:t>
            </w:r>
            <w:r w:rsidRPr="0022346D">
              <w:rPr>
                <w:rStyle w:val="Lienhypertexte"/>
                <w:noProof/>
                <w:spacing w:val="-9"/>
              </w:rPr>
              <w:t xml:space="preserve"> </w:t>
            </w:r>
            <w:r w:rsidRPr="0022346D">
              <w:rPr>
                <w:rStyle w:val="Lienhypertexte"/>
                <w:noProof/>
              </w:rPr>
              <w:t>PRIX</w:t>
            </w:r>
            <w:r w:rsidRPr="0022346D">
              <w:rPr>
                <w:rStyle w:val="Lienhypertexte"/>
                <w:noProof/>
                <w:spacing w:val="-10"/>
              </w:rPr>
              <w:t xml:space="preserve"> </w:t>
            </w:r>
            <w:r w:rsidRPr="0022346D">
              <w:rPr>
                <w:rStyle w:val="Lienhypertexte"/>
                <w:noProof/>
              </w:rPr>
              <w:t>ET</w:t>
            </w:r>
            <w:r w:rsidRPr="0022346D">
              <w:rPr>
                <w:rStyle w:val="Lienhypertexte"/>
                <w:noProof/>
                <w:spacing w:val="-9"/>
              </w:rPr>
              <w:t xml:space="preserve"> </w:t>
            </w:r>
            <w:r w:rsidRPr="0022346D">
              <w:rPr>
                <w:rStyle w:val="Lienhypertexte"/>
                <w:noProof/>
              </w:rPr>
              <w:t>REGLEMENT</w:t>
            </w:r>
            <w:r w:rsidRPr="0022346D">
              <w:rPr>
                <w:rStyle w:val="Lienhypertexte"/>
                <w:noProof/>
                <w:spacing w:val="-8"/>
              </w:rPr>
              <w:t xml:space="preserve"> </w:t>
            </w:r>
            <w:r w:rsidRPr="0022346D">
              <w:rPr>
                <w:rStyle w:val="Lienhypertexte"/>
                <w:noProof/>
              </w:rPr>
              <w:t>DES</w:t>
            </w:r>
            <w:r w:rsidRPr="0022346D">
              <w:rPr>
                <w:rStyle w:val="Lienhypertexte"/>
                <w:noProof/>
                <w:spacing w:val="-8"/>
              </w:rPr>
              <w:t xml:space="preserve"> </w:t>
            </w:r>
            <w:r w:rsidRPr="0022346D">
              <w:rPr>
                <w:rStyle w:val="Lienhypertexte"/>
                <w:noProof/>
                <w:spacing w:val="-2"/>
              </w:rPr>
              <w:t>COMPTES</w:t>
            </w:r>
            <w:r>
              <w:rPr>
                <w:noProof/>
                <w:webHidden/>
              </w:rPr>
              <w:tab/>
            </w:r>
            <w:r>
              <w:rPr>
                <w:noProof/>
                <w:webHidden/>
              </w:rPr>
              <w:fldChar w:fldCharType="begin"/>
            </w:r>
            <w:r>
              <w:rPr>
                <w:noProof/>
                <w:webHidden/>
              </w:rPr>
              <w:instrText xml:space="preserve"> PAGEREF _Toc175170441 \h </w:instrText>
            </w:r>
            <w:r>
              <w:rPr>
                <w:noProof/>
                <w:webHidden/>
              </w:rPr>
            </w:r>
            <w:r>
              <w:rPr>
                <w:noProof/>
                <w:webHidden/>
              </w:rPr>
              <w:fldChar w:fldCharType="separate"/>
            </w:r>
            <w:r>
              <w:rPr>
                <w:noProof/>
                <w:webHidden/>
              </w:rPr>
              <w:t>4</w:t>
            </w:r>
            <w:r>
              <w:rPr>
                <w:noProof/>
                <w:webHidden/>
              </w:rPr>
              <w:fldChar w:fldCharType="end"/>
            </w:r>
          </w:hyperlink>
        </w:p>
        <w:p w14:paraId="752B298D" w14:textId="22CFAF34" w:rsidR="00736BB5" w:rsidRDefault="00736BB5">
          <w:pPr>
            <w:pStyle w:val="TM3"/>
            <w:tabs>
              <w:tab w:val="right" w:leader="dot" w:pos="9550"/>
            </w:tabs>
            <w:rPr>
              <w:rFonts w:asciiTheme="minorHAnsi" w:eastAsiaTheme="minorEastAsia" w:hAnsiTheme="minorHAnsi" w:cstheme="minorBidi"/>
              <w:b w:val="0"/>
              <w:bCs w:val="0"/>
              <w:i w:val="0"/>
              <w:iCs w:val="0"/>
              <w:noProof/>
              <w:kern w:val="2"/>
              <w:sz w:val="24"/>
              <w:szCs w:val="24"/>
              <w:lang w:eastAsia="fr-FR"/>
              <w14:ligatures w14:val="standardContextual"/>
            </w:rPr>
          </w:pPr>
          <w:hyperlink w:anchor="_Toc175170442" w:history="1">
            <w:r w:rsidRPr="0022346D">
              <w:rPr>
                <w:rStyle w:val="Lienhypertexte"/>
                <w:noProof/>
              </w:rPr>
              <w:t>Article</w:t>
            </w:r>
            <w:r w:rsidRPr="0022346D">
              <w:rPr>
                <w:rStyle w:val="Lienhypertexte"/>
                <w:noProof/>
                <w:spacing w:val="-5"/>
              </w:rPr>
              <w:t xml:space="preserve"> </w:t>
            </w:r>
            <w:r w:rsidRPr="0022346D">
              <w:rPr>
                <w:rStyle w:val="Lienhypertexte"/>
                <w:noProof/>
              </w:rPr>
              <w:t>3</w:t>
            </w:r>
            <w:r w:rsidRPr="0022346D">
              <w:rPr>
                <w:rStyle w:val="Lienhypertexte"/>
                <w:noProof/>
                <w:spacing w:val="-4"/>
              </w:rPr>
              <w:t xml:space="preserve"> </w:t>
            </w:r>
            <w:r w:rsidRPr="0022346D">
              <w:rPr>
                <w:rStyle w:val="Lienhypertexte"/>
                <w:noProof/>
              </w:rPr>
              <w:t>:</w:t>
            </w:r>
            <w:r w:rsidRPr="0022346D">
              <w:rPr>
                <w:rStyle w:val="Lienhypertexte"/>
                <w:noProof/>
                <w:spacing w:val="-5"/>
              </w:rPr>
              <w:t xml:space="preserve"> </w:t>
            </w:r>
            <w:r w:rsidRPr="0022346D">
              <w:rPr>
                <w:rStyle w:val="Lienhypertexte"/>
                <w:noProof/>
                <w:spacing w:val="-4"/>
              </w:rPr>
              <w:t>Prix</w:t>
            </w:r>
            <w:r>
              <w:rPr>
                <w:noProof/>
                <w:webHidden/>
              </w:rPr>
              <w:tab/>
            </w:r>
            <w:r>
              <w:rPr>
                <w:noProof/>
                <w:webHidden/>
              </w:rPr>
              <w:fldChar w:fldCharType="begin"/>
            </w:r>
            <w:r>
              <w:rPr>
                <w:noProof/>
                <w:webHidden/>
              </w:rPr>
              <w:instrText xml:space="preserve"> PAGEREF _Toc175170442 \h </w:instrText>
            </w:r>
            <w:r>
              <w:rPr>
                <w:noProof/>
                <w:webHidden/>
              </w:rPr>
            </w:r>
            <w:r>
              <w:rPr>
                <w:noProof/>
                <w:webHidden/>
              </w:rPr>
              <w:fldChar w:fldCharType="separate"/>
            </w:r>
            <w:r>
              <w:rPr>
                <w:noProof/>
                <w:webHidden/>
              </w:rPr>
              <w:t>4</w:t>
            </w:r>
            <w:r>
              <w:rPr>
                <w:noProof/>
                <w:webHidden/>
              </w:rPr>
              <w:fldChar w:fldCharType="end"/>
            </w:r>
          </w:hyperlink>
        </w:p>
        <w:p w14:paraId="13E5F51F" w14:textId="03840426" w:rsidR="00736BB5" w:rsidRDefault="00736BB5">
          <w:pPr>
            <w:pStyle w:val="TM3"/>
            <w:tabs>
              <w:tab w:val="right" w:leader="dot" w:pos="9550"/>
            </w:tabs>
            <w:rPr>
              <w:rFonts w:asciiTheme="minorHAnsi" w:eastAsiaTheme="minorEastAsia" w:hAnsiTheme="minorHAnsi" w:cstheme="minorBidi"/>
              <w:b w:val="0"/>
              <w:bCs w:val="0"/>
              <w:i w:val="0"/>
              <w:iCs w:val="0"/>
              <w:noProof/>
              <w:kern w:val="2"/>
              <w:sz w:val="24"/>
              <w:szCs w:val="24"/>
              <w:lang w:eastAsia="fr-FR"/>
              <w14:ligatures w14:val="standardContextual"/>
            </w:rPr>
          </w:pPr>
          <w:hyperlink w:anchor="_Toc175170443" w:history="1">
            <w:r w:rsidRPr="0022346D">
              <w:rPr>
                <w:rStyle w:val="Lienhypertexte"/>
                <w:noProof/>
              </w:rPr>
              <w:t>Article</w:t>
            </w:r>
            <w:r w:rsidRPr="0022346D">
              <w:rPr>
                <w:rStyle w:val="Lienhypertexte"/>
                <w:noProof/>
                <w:spacing w:val="-8"/>
              </w:rPr>
              <w:t xml:space="preserve"> </w:t>
            </w:r>
            <w:r w:rsidRPr="0022346D">
              <w:rPr>
                <w:rStyle w:val="Lienhypertexte"/>
                <w:noProof/>
              </w:rPr>
              <w:t>4</w:t>
            </w:r>
            <w:r w:rsidRPr="0022346D">
              <w:rPr>
                <w:rStyle w:val="Lienhypertexte"/>
                <w:noProof/>
                <w:spacing w:val="-7"/>
              </w:rPr>
              <w:t xml:space="preserve"> </w:t>
            </w:r>
            <w:r w:rsidRPr="0022346D">
              <w:rPr>
                <w:rStyle w:val="Lienhypertexte"/>
                <w:noProof/>
              </w:rPr>
              <w:t>:</w:t>
            </w:r>
            <w:r w:rsidRPr="0022346D">
              <w:rPr>
                <w:rStyle w:val="Lienhypertexte"/>
                <w:noProof/>
                <w:spacing w:val="-7"/>
              </w:rPr>
              <w:t xml:space="preserve"> </w:t>
            </w:r>
            <w:r w:rsidRPr="0022346D">
              <w:rPr>
                <w:rStyle w:val="Lienhypertexte"/>
                <w:noProof/>
              </w:rPr>
              <w:t>Règlement</w:t>
            </w:r>
            <w:r w:rsidRPr="0022346D">
              <w:rPr>
                <w:rStyle w:val="Lienhypertexte"/>
                <w:noProof/>
                <w:spacing w:val="-8"/>
              </w:rPr>
              <w:t xml:space="preserve"> </w:t>
            </w:r>
            <w:r w:rsidRPr="0022346D">
              <w:rPr>
                <w:rStyle w:val="Lienhypertexte"/>
                <w:noProof/>
              </w:rPr>
              <w:t>des</w:t>
            </w:r>
            <w:r w:rsidRPr="0022346D">
              <w:rPr>
                <w:rStyle w:val="Lienhypertexte"/>
                <w:noProof/>
                <w:spacing w:val="-6"/>
              </w:rPr>
              <w:t xml:space="preserve"> </w:t>
            </w:r>
            <w:r w:rsidRPr="0022346D">
              <w:rPr>
                <w:rStyle w:val="Lienhypertexte"/>
                <w:noProof/>
              </w:rPr>
              <w:t>comptes</w:t>
            </w:r>
            <w:r w:rsidRPr="0022346D">
              <w:rPr>
                <w:rStyle w:val="Lienhypertexte"/>
                <w:noProof/>
                <w:spacing w:val="-7"/>
              </w:rPr>
              <w:t xml:space="preserve"> </w:t>
            </w:r>
            <w:r w:rsidRPr="0022346D">
              <w:rPr>
                <w:rStyle w:val="Lienhypertexte"/>
                <w:noProof/>
              </w:rPr>
              <w:t>du</w:t>
            </w:r>
            <w:r w:rsidRPr="0022346D">
              <w:rPr>
                <w:rStyle w:val="Lienhypertexte"/>
                <w:noProof/>
                <w:spacing w:val="-6"/>
              </w:rPr>
              <w:t xml:space="preserve"> </w:t>
            </w:r>
            <w:r w:rsidRPr="0022346D">
              <w:rPr>
                <w:rStyle w:val="Lienhypertexte"/>
                <w:noProof/>
                <w:spacing w:val="-2"/>
              </w:rPr>
              <w:t>titulaire</w:t>
            </w:r>
            <w:r>
              <w:rPr>
                <w:noProof/>
                <w:webHidden/>
              </w:rPr>
              <w:tab/>
            </w:r>
            <w:r>
              <w:rPr>
                <w:noProof/>
                <w:webHidden/>
              </w:rPr>
              <w:fldChar w:fldCharType="begin"/>
            </w:r>
            <w:r>
              <w:rPr>
                <w:noProof/>
                <w:webHidden/>
              </w:rPr>
              <w:instrText xml:space="preserve"> PAGEREF _Toc175170443 \h </w:instrText>
            </w:r>
            <w:r>
              <w:rPr>
                <w:noProof/>
                <w:webHidden/>
              </w:rPr>
            </w:r>
            <w:r>
              <w:rPr>
                <w:noProof/>
                <w:webHidden/>
              </w:rPr>
              <w:fldChar w:fldCharType="separate"/>
            </w:r>
            <w:r>
              <w:rPr>
                <w:noProof/>
                <w:webHidden/>
              </w:rPr>
              <w:t>5</w:t>
            </w:r>
            <w:r>
              <w:rPr>
                <w:noProof/>
                <w:webHidden/>
              </w:rPr>
              <w:fldChar w:fldCharType="end"/>
            </w:r>
          </w:hyperlink>
        </w:p>
        <w:p w14:paraId="77F95324" w14:textId="3751019F" w:rsidR="00736BB5" w:rsidRDefault="00736BB5">
          <w:pPr>
            <w:pStyle w:val="TM2"/>
            <w:tabs>
              <w:tab w:val="right" w:leader="dot" w:pos="9550"/>
            </w:tabs>
            <w:rPr>
              <w:rFonts w:asciiTheme="minorHAnsi" w:eastAsiaTheme="minorEastAsia" w:hAnsiTheme="minorHAnsi" w:cstheme="minorBidi"/>
              <w:b w:val="0"/>
              <w:bCs w:val="0"/>
              <w:noProof/>
              <w:kern w:val="2"/>
              <w:sz w:val="24"/>
              <w:szCs w:val="24"/>
              <w:lang w:eastAsia="fr-FR"/>
              <w14:ligatures w14:val="standardContextual"/>
            </w:rPr>
          </w:pPr>
          <w:hyperlink w:anchor="_Toc175170444" w:history="1">
            <w:r w:rsidRPr="0022346D">
              <w:rPr>
                <w:rStyle w:val="Lienhypertexte"/>
                <w:noProof/>
              </w:rPr>
              <w:t>CHAPITRE</w:t>
            </w:r>
            <w:r w:rsidRPr="0022346D">
              <w:rPr>
                <w:rStyle w:val="Lienhypertexte"/>
                <w:noProof/>
                <w:spacing w:val="-10"/>
              </w:rPr>
              <w:t xml:space="preserve"> </w:t>
            </w:r>
            <w:r w:rsidRPr="0022346D">
              <w:rPr>
                <w:rStyle w:val="Lienhypertexte"/>
                <w:noProof/>
              </w:rPr>
              <w:t>III</w:t>
            </w:r>
            <w:r w:rsidRPr="0022346D">
              <w:rPr>
                <w:rStyle w:val="Lienhypertexte"/>
                <w:noProof/>
                <w:spacing w:val="-9"/>
              </w:rPr>
              <w:t xml:space="preserve"> </w:t>
            </w:r>
            <w:r w:rsidRPr="0022346D">
              <w:rPr>
                <w:rStyle w:val="Lienhypertexte"/>
                <w:noProof/>
              </w:rPr>
              <w:t>:</w:t>
            </w:r>
            <w:r w:rsidRPr="0022346D">
              <w:rPr>
                <w:rStyle w:val="Lienhypertexte"/>
                <w:noProof/>
                <w:spacing w:val="-10"/>
              </w:rPr>
              <w:t xml:space="preserve"> </w:t>
            </w:r>
            <w:r w:rsidRPr="0022346D">
              <w:rPr>
                <w:rStyle w:val="Lienhypertexte"/>
                <w:noProof/>
              </w:rPr>
              <w:t>DELAIS</w:t>
            </w:r>
            <w:r w:rsidRPr="0022346D">
              <w:rPr>
                <w:rStyle w:val="Lienhypertexte"/>
                <w:noProof/>
                <w:spacing w:val="-8"/>
              </w:rPr>
              <w:t xml:space="preserve"> </w:t>
            </w:r>
            <w:r w:rsidRPr="0022346D">
              <w:rPr>
                <w:rStyle w:val="Lienhypertexte"/>
                <w:noProof/>
              </w:rPr>
              <w:t>-</w:t>
            </w:r>
            <w:r w:rsidRPr="0022346D">
              <w:rPr>
                <w:rStyle w:val="Lienhypertexte"/>
                <w:noProof/>
                <w:spacing w:val="-10"/>
              </w:rPr>
              <w:t xml:space="preserve"> </w:t>
            </w:r>
            <w:r w:rsidRPr="0022346D">
              <w:rPr>
                <w:rStyle w:val="Lienhypertexte"/>
                <w:noProof/>
              </w:rPr>
              <w:t>PENALITES</w:t>
            </w:r>
            <w:r w:rsidRPr="0022346D">
              <w:rPr>
                <w:rStyle w:val="Lienhypertexte"/>
                <w:noProof/>
                <w:spacing w:val="-8"/>
              </w:rPr>
              <w:t xml:space="preserve"> </w:t>
            </w:r>
            <w:r w:rsidRPr="0022346D">
              <w:rPr>
                <w:rStyle w:val="Lienhypertexte"/>
                <w:noProof/>
              </w:rPr>
              <w:t>POUR</w:t>
            </w:r>
            <w:r w:rsidRPr="0022346D">
              <w:rPr>
                <w:rStyle w:val="Lienhypertexte"/>
                <w:noProof/>
                <w:spacing w:val="-10"/>
              </w:rPr>
              <w:t xml:space="preserve"> </w:t>
            </w:r>
            <w:r w:rsidRPr="0022346D">
              <w:rPr>
                <w:rStyle w:val="Lienhypertexte"/>
                <w:noProof/>
                <w:spacing w:val="-2"/>
              </w:rPr>
              <w:t>RETARD</w:t>
            </w:r>
            <w:r>
              <w:rPr>
                <w:noProof/>
                <w:webHidden/>
              </w:rPr>
              <w:tab/>
            </w:r>
            <w:r>
              <w:rPr>
                <w:noProof/>
                <w:webHidden/>
              </w:rPr>
              <w:fldChar w:fldCharType="begin"/>
            </w:r>
            <w:r>
              <w:rPr>
                <w:noProof/>
                <w:webHidden/>
              </w:rPr>
              <w:instrText xml:space="preserve"> PAGEREF _Toc175170444 \h </w:instrText>
            </w:r>
            <w:r>
              <w:rPr>
                <w:noProof/>
                <w:webHidden/>
              </w:rPr>
            </w:r>
            <w:r>
              <w:rPr>
                <w:noProof/>
                <w:webHidden/>
              </w:rPr>
              <w:fldChar w:fldCharType="separate"/>
            </w:r>
            <w:r>
              <w:rPr>
                <w:noProof/>
                <w:webHidden/>
              </w:rPr>
              <w:t>9</w:t>
            </w:r>
            <w:r>
              <w:rPr>
                <w:noProof/>
                <w:webHidden/>
              </w:rPr>
              <w:fldChar w:fldCharType="end"/>
            </w:r>
          </w:hyperlink>
        </w:p>
        <w:p w14:paraId="32F784B7" w14:textId="137BBCD7" w:rsidR="00736BB5" w:rsidRDefault="00736BB5">
          <w:pPr>
            <w:pStyle w:val="TM3"/>
            <w:tabs>
              <w:tab w:val="right" w:leader="dot" w:pos="9550"/>
            </w:tabs>
            <w:rPr>
              <w:rFonts w:asciiTheme="minorHAnsi" w:eastAsiaTheme="minorEastAsia" w:hAnsiTheme="minorHAnsi" w:cstheme="minorBidi"/>
              <w:b w:val="0"/>
              <w:bCs w:val="0"/>
              <w:i w:val="0"/>
              <w:iCs w:val="0"/>
              <w:noProof/>
              <w:kern w:val="2"/>
              <w:sz w:val="24"/>
              <w:szCs w:val="24"/>
              <w:lang w:eastAsia="fr-FR"/>
              <w14:ligatures w14:val="standardContextual"/>
            </w:rPr>
          </w:pPr>
          <w:hyperlink w:anchor="_Toc175170445" w:history="1">
            <w:r w:rsidRPr="0022346D">
              <w:rPr>
                <w:rStyle w:val="Lienhypertexte"/>
                <w:noProof/>
              </w:rPr>
              <w:t>Article</w:t>
            </w:r>
            <w:r w:rsidRPr="0022346D">
              <w:rPr>
                <w:rStyle w:val="Lienhypertexte"/>
                <w:noProof/>
                <w:spacing w:val="-6"/>
              </w:rPr>
              <w:t xml:space="preserve"> </w:t>
            </w:r>
            <w:r w:rsidRPr="0022346D">
              <w:rPr>
                <w:rStyle w:val="Lienhypertexte"/>
                <w:noProof/>
              </w:rPr>
              <w:t>5</w:t>
            </w:r>
            <w:r w:rsidRPr="0022346D">
              <w:rPr>
                <w:rStyle w:val="Lienhypertexte"/>
                <w:noProof/>
                <w:spacing w:val="-5"/>
              </w:rPr>
              <w:t xml:space="preserve"> </w:t>
            </w:r>
            <w:r w:rsidRPr="0022346D">
              <w:rPr>
                <w:rStyle w:val="Lienhypertexte"/>
                <w:noProof/>
              </w:rPr>
              <w:t>:</w:t>
            </w:r>
            <w:r w:rsidRPr="0022346D">
              <w:rPr>
                <w:rStyle w:val="Lienhypertexte"/>
                <w:noProof/>
                <w:spacing w:val="-6"/>
              </w:rPr>
              <w:t xml:space="preserve"> </w:t>
            </w:r>
            <w:r w:rsidRPr="0022346D">
              <w:rPr>
                <w:rStyle w:val="Lienhypertexte"/>
                <w:noProof/>
              </w:rPr>
              <w:t>Délais</w:t>
            </w:r>
            <w:r w:rsidRPr="0022346D">
              <w:rPr>
                <w:rStyle w:val="Lienhypertexte"/>
                <w:noProof/>
                <w:spacing w:val="-5"/>
              </w:rPr>
              <w:t xml:space="preserve"> </w:t>
            </w:r>
            <w:r w:rsidRPr="0022346D">
              <w:rPr>
                <w:rStyle w:val="Lienhypertexte"/>
                <w:noProof/>
              </w:rPr>
              <w:t>-</w:t>
            </w:r>
            <w:r w:rsidRPr="0022346D">
              <w:rPr>
                <w:rStyle w:val="Lienhypertexte"/>
                <w:noProof/>
                <w:spacing w:val="-6"/>
              </w:rPr>
              <w:t xml:space="preserve"> </w:t>
            </w:r>
            <w:r w:rsidRPr="0022346D">
              <w:rPr>
                <w:rStyle w:val="Lienhypertexte"/>
                <w:noProof/>
              </w:rPr>
              <w:t>Pénalités</w:t>
            </w:r>
            <w:r w:rsidRPr="0022346D">
              <w:rPr>
                <w:rStyle w:val="Lienhypertexte"/>
                <w:noProof/>
                <w:spacing w:val="-5"/>
              </w:rPr>
              <w:t xml:space="preserve"> </w:t>
            </w:r>
            <w:r w:rsidRPr="0022346D">
              <w:rPr>
                <w:rStyle w:val="Lienhypertexte"/>
                <w:noProof/>
              </w:rPr>
              <w:t>phase</w:t>
            </w:r>
            <w:r w:rsidRPr="0022346D">
              <w:rPr>
                <w:rStyle w:val="Lienhypertexte"/>
                <w:noProof/>
                <w:spacing w:val="-6"/>
              </w:rPr>
              <w:t xml:space="preserve"> </w:t>
            </w:r>
            <w:r w:rsidRPr="0022346D">
              <w:rPr>
                <w:rStyle w:val="Lienhypertexte"/>
                <w:noProof/>
              </w:rPr>
              <w:t>«</w:t>
            </w:r>
            <w:r w:rsidRPr="0022346D">
              <w:rPr>
                <w:rStyle w:val="Lienhypertexte"/>
                <w:noProof/>
                <w:spacing w:val="-5"/>
              </w:rPr>
              <w:t xml:space="preserve"> </w:t>
            </w:r>
            <w:r w:rsidRPr="0022346D">
              <w:rPr>
                <w:rStyle w:val="Lienhypertexte"/>
                <w:noProof/>
              </w:rPr>
              <w:t xml:space="preserve">Conduite de chantier </w:t>
            </w:r>
            <w:r w:rsidRPr="0022346D">
              <w:rPr>
                <w:rStyle w:val="Lienhypertexte"/>
                <w:noProof/>
                <w:spacing w:val="-10"/>
              </w:rPr>
              <w:t>»</w:t>
            </w:r>
            <w:r>
              <w:rPr>
                <w:noProof/>
                <w:webHidden/>
              </w:rPr>
              <w:tab/>
            </w:r>
            <w:r>
              <w:rPr>
                <w:noProof/>
                <w:webHidden/>
              </w:rPr>
              <w:fldChar w:fldCharType="begin"/>
            </w:r>
            <w:r>
              <w:rPr>
                <w:noProof/>
                <w:webHidden/>
              </w:rPr>
              <w:instrText xml:space="preserve"> PAGEREF _Toc175170445 \h </w:instrText>
            </w:r>
            <w:r>
              <w:rPr>
                <w:noProof/>
                <w:webHidden/>
              </w:rPr>
            </w:r>
            <w:r>
              <w:rPr>
                <w:noProof/>
                <w:webHidden/>
              </w:rPr>
              <w:fldChar w:fldCharType="separate"/>
            </w:r>
            <w:r>
              <w:rPr>
                <w:noProof/>
                <w:webHidden/>
              </w:rPr>
              <w:t>9</w:t>
            </w:r>
            <w:r>
              <w:rPr>
                <w:noProof/>
                <w:webHidden/>
              </w:rPr>
              <w:fldChar w:fldCharType="end"/>
            </w:r>
          </w:hyperlink>
        </w:p>
        <w:p w14:paraId="5CAB250A" w14:textId="65FBEC0C" w:rsidR="00736BB5" w:rsidRDefault="00736BB5">
          <w:pPr>
            <w:pStyle w:val="TM3"/>
            <w:tabs>
              <w:tab w:val="right" w:leader="dot" w:pos="9550"/>
            </w:tabs>
            <w:rPr>
              <w:rFonts w:asciiTheme="minorHAnsi" w:eastAsiaTheme="minorEastAsia" w:hAnsiTheme="minorHAnsi" w:cstheme="minorBidi"/>
              <w:b w:val="0"/>
              <w:bCs w:val="0"/>
              <w:i w:val="0"/>
              <w:iCs w:val="0"/>
              <w:noProof/>
              <w:kern w:val="2"/>
              <w:sz w:val="24"/>
              <w:szCs w:val="24"/>
              <w:lang w:eastAsia="fr-FR"/>
              <w14:ligatures w14:val="standardContextual"/>
            </w:rPr>
          </w:pPr>
          <w:hyperlink w:anchor="_Toc175170446" w:history="1">
            <w:r w:rsidRPr="0022346D">
              <w:rPr>
                <w:rStyle w:val="Lienhypertexte"/>
                <w:noProof/>
              </w:rPr>
              <w:t>Article</w:t>
            </w:r>
            <w:r w:rsidRPr="0022346D">
              <w:rPr>
                <w:rStyle w:val="Lienhypertexte"/>
                <w:noProof/>
                <w:spacing w:val="-6"/>
              </w:rPr>
              <w:t xml:space="preserve"> </w:t>
            </w:r>
            <w:r w:rsidRPr="0022346D">
              <w:rPr>
                <w:rStyle w:val="Lienhypertexte"/>
                <w:noProof/>
              </w:rPr>
              <w:t>6</w:t>
            </w:r>
            <w:r w:rsidRPr="0022346D">
              <w:rPr>
                <w:rStyle w:val="Lienhypertexte"/>
                <w:noProof/>
                <w:spacing w:val="-4"/>
              </w:rPr>
              <w:t xml:space="preserve"> </w:t>
            </w:r>
            <w:r w:rsidRPr="0022346D">
              <w:rPr>
                <w:rStyle w:val="Lienhypertexte"/>
                <w:noProof/>
              </w:rPr>
              <w:t>:</w:t>
            </w:r>
            <w:r w:rsidRPr="0022346D">
              <w:rPr>
                <w:rStyle w:val="Lienhypertexte"/>
                <w:noProof/>
                <w:spacing w:val="-5"/>
              </w:rPr>
              <w:t xml:space="preserve"> </w:t>
            </w:r>
            <w:r w:rsidRPr="0022346D">
              <w:rPr>
                <w:rStyle w:val="Lienhypertexte"/>
                <w:noProof/>
              </w:rPr>
              <w:t>Phase</w:t>
            </w:r>
            <w:r w:rsidRPr="0022346D">
              <w:rPr>
                <w:rStyle w:val="Lienhypertexte"/>
                <w:noProof/>
                <w:spacing w:val="-5"/>
              </w:rPr>
              <w:t xml:space="preserve"> </w:t>
            </w:r>
            <w:r w:rsidRPr="0022346D">
              <w:rPr>
                <w:rStyle w:val="Lienhypertexte"/>
                <w:noProof/>
              </w:rPr>
              <w:t>«</w:t>
            </w:r>
            <w:r w:rsidRPr="0022346D">
              <w:rPr>
                <w:rStyle w:val="Lienhypertexte"/>
                <w:noProof/>
                <w:spacing w:val="-4"/>
              </w:rPr>
              <w:t xml:space="preserve"> </w:t>
            </w:r>
            <w:r w:rsidRPr="0022346D">
              <w:rPr>
                <w:rStyle w:val="Lienhypertexte"/>
                <w:noProof/>
                <w:spacing w:val="-2"/>
              </w:rPr>
              <w:t>Aménagement et Mobilier  »</w:t>
            </w:r>
            <w:r>
              <w:rPr>
                <w:noProof/>
                <w:webHidden/>
              </w:rPr>
              <w:tab/>
            </w:r>
            <w:r>
              <w:rPr>
                <w:noProof/>
                <w:webHidden/>
              </w:rPr>
              <w:fldChar w:fldCharType="begin"/>
            </w:r>
            <w:r>
              <w:rPr>
                <w:noProof/>
                <w:webHidden/>
              </w:rPr>
              <w:instrText xml:space="preserve"> PAGEREF _Toc175170446 \h </w:instrText>
            </w:r>
            <w:r>
              <w:rPr>
                <w:noProof/>
                <w:webHidden/>
              </w:rPr>
            </w:r>
            <w:r>
              <w:rPr>
                <w:noProof/>
                <w:webHidden/>
              </w:rPr>
              <w:fldChar w:fldCharType="separate"/>
            </w:r>
            <w:r>
              <w:rPr>
                <w:noProof/>
                <w:webHidden/>
              </w:rPr>
              <w:t>10</w:t>
            </w:r>
            <w:r>
              <w:rPr>
                <w:noProof/>
                <w:webHidden/>
              </w:rPr>
              <w:fldChar w:fldCharType="end"/>
            </w:r>
          </w:hyperlink>
        </w:p>
        <w:p w14:paraId="2CB8D231" w14:textId="6B119BD1" w:rsidR="00736BB5" w:rsidRDefault="00736BB5">
          <w:pPr>
            <w:pStyle w:val="TM2"/>
            <w:tabs>
              <w:tab w:val="right" w:leader="dot" w:pos="9550"/>
            </w:tabs>
            <w:rPr>
              <w:rFonts w:asciiTheme="minorHAnsi" w:eastAsiaTheme="minorEastAsia" w:hAnsiTheme="minorHAnsi" w:cstheme="minorBidi"/>
              <w:b w:val="0"/>
              <w:bCs w:val="0"/>
              <w:noProof/>
              <w:kern w:val="2"/>
              <w:sz w:val="24"/>
              <w:szCs w:val="24"/>
              <w:lang w:eastAsia="fr-FR"/>
              <w14:ligatures w14:val="standardContextual"/>
            </w:rPr>
          </w:pPr>
          <w:hyperlink w:anchor="_Toc175170447" w:history="1">
            <w:r w:rsidRPr="0022346D">
              <w:rPr>
                <w:rStyle w:val="Lienhypertexte"/>
                <w:noProof/>
              </w:rPr>
              <w:t>CHAPITRE</w:t>
            </w:r>
            <w:r w:rsidRPr="0022346D">
              <w:rPr>
                <w:rStyle w:val="Lienhypertexte"/>
                <w:noProof/>
                <w:spacing w:val="-4"/>
              </w:rPr>
              <w:t xml:space="preserve"> I</w:t>
            </w:r>
            <w:r w:rsidRPr="0022346D">
              <w:rPr>
                <w:rStyle w:val="Lienhypertexte"/>
                <w:noProof/>
              </w:rPr>
              <w:t>V</w:t>
            </w:r>
            <w:r w:rsidRPr="0022346D">
              <w:rPr>
                <w:rStyle w:val="Lienhypertexte"/>
                <w:noProof/>
                <w:spacing w:val="-5"/>
              </w:rPr>
              <w:t xml:space="preserve"> </w:t>
            </w:r>
            <w:r w:rsidRPr="0022346D">
              <w:rPr>
                <w:rStyle w:val="Lienhypertexte"/>
                <w:noProof/>
              </w:rPr>
              <w:t>:</w:t>
            </w:r>
            <w:r w:rsidRPr="0022346D">
              <w:rPr>
                <w:rStyle w:val="Lienhypertexte"/>
                <w:noProof/>
                <w:spacing w:val="-5"/>
              </w:rPr>
              <w:t xml:space="preserve"> </w:t>
            </w:r>
            <w:r w:rsidRPr="0022346D">
              <w:rPr>
                <w:rStyle w:val="Lienhypertexte"/>
                <w:noProof/>
              </w:rPr>
              <w:t>EXECUTION</w:t>
            </w:r>
            <w:r w:rsidRPr="0022346D">
              <w:rPr>
                <w:rStyle w:val="Lienhypertexte"/>
                <w:noProof/>
                <w:spacing w:val="-5"/>
              </w:rPr>
              <w:t xml:space="preserve"> </w:t>
            </w:r>
            <w:r w:rsidRPr="0022346D">
              <w:rPr>
                <w:rStyle w:val="Lienhypertexte"/>
                <w:noProof/>
              </w:rPr>
              <w:t>DE</w:t>
            </w:r>
            <w:r w:rsidRPr="0022346D">
              <w:rPr>
                <w:rStyle w:val="Lienhypertexte"/>
                <w:noProof/>
                <w:spacing w:val="-4"/>
              </w:rPr>
              <w:t xml:space="preserve"> </w:t>
            </w:r>
            <w:r w:rsidRPr="0022346D">
              <w:rPr>
                <w:rStyle w:val="Lienhypertexte"/>
                <w:noProof/>
              </w:rPr>
              <w:t>LA</w:t>
            </w:r>
            <w:r w:rsidRPr="0022346D">
              <w:rPr>
                <w:rStyle w:val="Lienhypertexte"/>
                <w:noProof/>
                <w:spacing w:val="-5"/>
              </w:rPr>
              <w:t xml:space="preserve"> </w:t>
            </w:r>
            <w:r w:rsidRPr="0022346D">
              <w:rPr>
                <w:rStyle w:val="Lienhypertexte"/>
                <w:noProof/>
              </w:rPr>
              <w:t>MISSION</w:t>
            </w:r>
            <w:r w:rsidRPr="0022346D">
              <w:rPr>
                <w:rStyle w:val="Lienhypertexte"/>
                <w:noProof/>
                <w:spacing w:val="-4"/>
              </w:rPr>
              <w:t xml:space="preserve"> </w:t>
            </w:r>
            <w:r w:rsidRPr="0022346D">
              <w:rPr>
                <w:rStyle w:val="Lienhypertexte"/>
                <w:noProof/>
              </w:rPr>
              <w:t>APRES PASSATION DES MARCHES DE TRAVAUX</w:t>
            </w:r>
            <w:r>
              <w:rPr>
                <w:noProof/>
                <w:webHidden/>
              </w:rPr>
              <w:tab/>
            </w:r>
            <w:r>
              <w:rPr>
                <w:noProof/>
                <w:webHidden/>
              </w:rPr>
              <w:fldChar w:fldCharType="begin"/>
            </w:r>
            <w:r>
              <w:rPr>
                <w:noProof/>
                <w:webHidden/>
              </w:rPr>
              <w:instrText xml:space="preserve"> PAGEREF _Toc175170447 \h </w:instrText>
            </w:r>
            <w:r>
              <w:rPr>
                <w:noProof/>
                <w:webHidden/>
              </w:rPr>
            </w:r>
            <w:r>
              <w:rPr>
                <w:noProof/>
                <w:webHidden/>
              </w:rPr>
              <w:fldChar w:fldCharType="separate"/>
            </w:r>
            <w:r>
              <w:rPr>
                <w:noProof/>
                <w:webHidden/>
              </w:rPr>
              <w:t>12</w:t>
            </w:r>
            <w:r>
              <w:rPr>
                <w:noProof/>
                <w:webHidden/>
              </w:rPr>
              <w:fldChar w:fldCharType="end"/>
            </w:r>
          </w:hyperlink>
        </w:p>
        <w:p w14:paraId="4964684F" w14:textId="05A95D0D" w:rsidR="00736BB5" w:rsidRDefault="00736BB5">
          <w:pPr>
            <w:pStyle w:val="TM3"/>
            <w:tabs>
              <w:tab w:val="right" w:leader="dot" w:pos="9550"/>
            </w:tabs>
            <w:rPr>
              <w:rFonts w:asciiTheme="minorHAnsi" w:eastAsiaTheme="minorEastAsia" w:hAnsiTheme="minorHAnsi" w:cstheme="minorBidi"/>
              <w:b w:val="0"/>
              <w:bCs w:val="0"/>
              <w:i w:val="0"/>
              <w:iCs w:val="0"/>
              <w:noProof/>
              <w:kern w:val="2"/>
              <w:sz w:val="24"/>
              <w:szCs w:val="24"/>
              <w:lang w:eastAsia="fr-FR"/>
              <w14:ligatures w14:val="standardContextual"/>
            </w:rPr>
          </w:pPr>
          <w:hyperlink w:anchor="_Toc175170448" w:history="1">
            <w:r w:rsidRPr="0022346D">
              <w:rPr>
                <w:rStyle w:val="Lienhypertexte"/>
                <w:noProof/>
              </w:rPr>
              <w:t>Article</w:t>
            </w:r>
            <w:r w:rsidRPr="0022346D">
              <w:rPr>
                <w:rStyle w:val="Lienhypertexte"/>
                <w:noProof/>
                <w:spacing w:val="-6"/>
              </w:rPr>
              <w:t xml:space="preserve"> </w:t>
            </w:r>
            <w:r w:rsidRPr="0022346D">
              <w:rPr>
                <w:rStyle w:val="Lienhypertexte"/>
                <w:noProof/>
              </w:rPr>
              <w:t>7</w:t>
            </w:r>
            <w:r w:rsidRPr="0022346D">
              <w:rPr>
                <w:rStyle w:val="Lienhypertexte"/>
                <w:noProof/>
                <w:spacing w:val="-5"/>
              </w:rPr>
              <w:t xml:space="preserve"> </w:t>
            </w:r>
            <w:r w:rsidRPr="0022346D">
              <w:rPr>
                <w:rStyle w:val="Lienhypertexte"/>
                <w:noProof/>
              </w:rPr>
              <w:t>:</w:t>
            </w:r>
            <w:r w:rsidRPr="0022346D">
              <w:rPr>
                <w:rStyle w:val="Lienhypertexte"/>
                <w:noProof/>
                <w:spacing w:val="-6"/>
              </w:rPr>
              <w:t xml:space="preserve"> </w:t>
            </w:r>
            <w:r w:rsidRPr="0022346D">
              <w:rPr>
                <w:rStyle w:val="Lienhypertexte"/>
                <w:noProof/>
              </w:rPr>
              <w:t>Coût</w:t>
            </w:r>
            <w:r w:rsidRPr="0022346D">
              <w:rPr>
                <w:rStyle w:val="Lienhypertexte"/>
                <w:noProof/>
                <w:spacing w:val="-6"/>
              </w:rPr>
              <w:t xml:space="preserve"> </w:t>
            </w:r>
            <w:r w:rsidRPr="0022346D">
              <w:rPr>
                <w:rStyle w:val="Lienhypertexte"/>
                <w:noProof/>
              </w:rPr>
              <w:t>de</w:t>
            </w:r>
            <w:r w:rsidRPr="0022346D">
              <w:rPr>
                <w:rStyle w:val="Lienhypertexte"/>
                <w:noProof/>
                <w:spacing w:val="-6"/>
              </w:rPr>
              <w:t xml:space="preserve"> </w:t>
            </w:r>
            <w:r w:rsidRPr="0022346D">
              <w:rPr>
                <w:rStyle w:val="Lienhypertexte"/>
                <w:noProof/>
              </w:rPr>
              <w:t>réalisation</w:t>
            </w:r>
            <w:r w:rsidRPr="0022346D">
              <w:rPr>
                <w:rStyle w:val="Lienhypertexte"/>
                <w:noProof/>
                <w:spacing w:val="-4"/>
              </w:rPr>
              <w:t xml:space="preserve"> </w:t>
            </w:r>
            <w:r w:rsidRPr="0022346D">
              <w:rPr>
                <w:rStyle w:val="Lienhypertexte"/>
                <w:noProof/>
              </w:rPr>
              <w:t>des</w:t>
            </w:r>
            <w:r w:rsidRPr="0022346D">
              <w:rPr>
                <w:rStyle w:val="Lienhypertexte"/>
                <w:noProof/>
                <w:spacing w:val="-5"/>
              </w:rPr>
              <w:t xml:space="preserve"> </w:t>
            </w:r>
            <w:r w:rsidRPr="0022346D">
              <w:rPr>
                <w:rStyle w:val="Lienhypertexte"/>
                <w:noProof/>
                <w:spacing w:val="-2"/>
              </w:rPr>
              <w:t>travaux</w:t>
            </w:r>
            <w:r>
              <w:rPr>
                <w:noProof/>
                <w:webHidden/>
              </w:rPr>
              <w:tab/>
            </w:r>
            <w:r>
              <w:rPr>
                <w:noProof/>
                <w:webHidden/>
              </w:rPr>
              <w:fldChar w:fldCharType="begin"/>
            </w:r>
            <w:r>
              <w:rPr>
                <w:noProof/>
                <w:webHidden/>
              </w:rPr>
              <w:instrText xml:space="preserve"> PAGEREF _Toc175170448 \h </w:instrText>
            </w:r>
            <w:r>
              <w:rPr>
                <w:noProof/>
                <w:webHidden/>
              </w:rPr>
            </w:r>
            <w:r>
              <w:rPr>
                <w:noProof/>
                <w:webHidden/>
              </w:rPr>
              <w:fldChar w:fldCharType="separate"/>
            </w:r>
            <w:r>
              <w:rPr>
                <w:noProof/>
                <w:webHidden/>
              </w:rPr>
              <w:t>12</w:t>
            </w:r>
            <w:r>
              <w:rPr>
                <w:noProof/>
                <w:webHidden/>
              </w:rPr>
              <w:fldChar w:fldCharType="end"/>
            </w:r>
          </w:hyperlink>
        </w:p>
        <w:p w14:paraId="2C02759E" w14:textId="433D17E9" w:rsidR="00736BB5" w:rsidRDefault="00736BB5">
          <w:pPr>
            <w:pStyle w:val="TM3"/>
            <w:tabs>
              <w:tab w:val="right" w:leader="dot" w:pos="9550"/>
            </w:tabs>
            <w:rPr>
              <w:rFonts w:asciiTheme="minorHAnsi" w:eastAsiaTheme="minorEastAsia" w:hAnsiTheme="minorHAnsi" w:cstheme="minorBidi"/>
              <w:b w:val="0"/>
              <w:bCs w:val="0"/>
              <w:i w:val="0"/>
              <w:iCs w:val="0"/>
              <w:noProof/>
              <w:kern w:val="2"/>
              <w:sz w:val="24"/>
              <w:szCs w:val="24"/>
              <w:lang w:eastAsia="fr-FR"/>
              <w14:ligatures w14:val="standardContextual"/>
            </w:rPr>
          </w:pPr>
          <w:hyperlink w:anchor="_Toc175170449" w:history="1">
            <w:r w:rsidRPr="0022346D">
              <w:rPr>
                <w:rStyle w:val="Lienhypertexte"/>
                <w:noProof/>
              </w:rPr>
              <w:t>Article</w:t>
            </w:r>
            <w:r w:rsidRPr="0022346D">
              <w:rPr>
                <w:rStyle w:val="Lienhypertexte"/>
                <w:noProof/>
                <w:spacing w:val="-9"/>
              </w:rPr>
              <w:t xml:space="preserve"> </w:t>
            </w:r>
            <w:r w:rsidRPr="0022346D">
              <w:rPr>
                <w:rStyle w:val="Lienhypertexte"/>
                <w:noProof/>
              </w:rPr>
              <w:t>8</w:t>
            </w:r>
            <w:r w:rsidRPr="0022346D">
              <w:rPr>
                <w:rStyle w:val="Lienhypertexte"/>
                <w:noProof/>
                <w:spacing w:val="-7"/>
              </w:rPr>
              <w:t xml:space="preserve"> </w:t>
            </w:r>
            <w:r w:rsidRPr="0022346D">
              <w:rPr>
                <w:rStyle w:val="Lienhypertexte"/>
                <w:noProof/>
              </w:rPr>
              <w:t>:</w:t>
            </w:r>
            <w:r w:rsidRPr="0022346D">
              <w:rPr>
                <w:rStyle w:val="Lienhypertexte"/>
                <w:noProof/>
                <w:spacing w:val="-9"/>
              </w:rPr>
              <w:t xml:space="preserve"> </w:t>
            </w:r>
            <w:r w:rsidRPr="0022346D">
              <w:rPr>
                <w:rStyle w:val="Lienhypertexte"/>
                <w:noProof/>
              </w:rPr>
              <w:t>Conditions</w:t>
            </w:r>
            <w:r w:rsidRPr="0022346D">
              <w:rPr>
                <w:rStyle w:val="Lienhypertexte"/>
                <w:noProof/>
                <w:spacing w:val="-7"/>
              </w:rPr>
              <w:t xml:space="preserve"> </w:t>
            </w:r>
            <w:r w:rsidRPr="0022346D">
              <w:rPr>
                <w:rStyle w:val="Lienhypertexte"/>
                <w:noProof/>
              </w:rPr>
              <w:t>économiques</w:t>
            </w:r>
            <w:r w:rsidRPr="0022346D">
              <w:rPr>
                <w:rStyle w:val="Lienhypertexte"/>
                <w:noProof/>
                <w:spacing w:val="-8"/>
              </w:rPr>
              <w:t xml:space="preserve"> </w:t>
            </w:r>
            <w:r w:rsidRPr="0022346D">
              <w:rPr>
                <w:rStyle w:val="Lienhypertexte"/>
                <w:noProof/>
                <w:spacing w:val="-2"/>
              </w:rPr>
              <w:t>d’établissement</w:t>
            </w:r>
            <w:r>
              <w:rPr>
                <w:noProof/>
                <w:webHidden/>
              </w:rPr>
              <w:tab/>
            </w:r>
            <w:r>
              <w:rPr>
                <w:noProof/>
                <w:webHidden/>
              </w:rPr>
              <w:fldChar w:fldCharType="begin"/>
            </w:r>
            <w:r>
              <w:rPr>
                <w:noProof/>
                <w:webHidden/>
              </w:rPr>
              <w:instrText xml:space="preserve"> PAGEREF _Toc175170449 \h </w:instrText>
            </w:r>
            <w:r>
              <w:rPr>
                <w:noProof/>
                <w:webHidden/>
              </w:rPr>
            </w:r>
            <w:r>
              <w:rPr>
                <w:noProof/>
                <w:webHidden/>
              </w:rPr>
              <w:fldChar w:fldCharType="separate"/>
            </w:r>
            <w:r>
              <w:rPr>
                <w:noProof/>
                <w:webHidden/>
              </w:rPr>
              <w:t>12</w:t>
            </w:r>
            <w:r>
              <w:rPr>
                <w:noProof/>
                <w:webHidden/>
              </w:rPr>
              <w:fldChar w:fldCharType="end"/>
            </w:r>
          </w:hyperlink>
        </w:p>
        <w:p w14:paraId="7566FCD8" w14:textId="31519713" w:rsidR="00736BB5" w:rsidRDefault="00736BB5">
          <w:pPr>
            <w:pStyle w:val="TM3"/>
            <w:tabs>
              <w:tab w:val="right" w:leader="dot" w:pos="9550"/>
            </w:tabs>
            <w:rPr>
              <w:rFonts w:asciiTheme="minorHAnsi" w:eastAsiaTheme="minorEastAsia" w:hAnsiTheme="minorHAnsi" w:cstheme="minorBidi"/>
              <w:b w:val="0"/>
              <w:bCs w:val="0"/>
              <w:i w:val="0"/>
              <w:iCs w:val="0"/>
              <w:noProof/>
              <w:kern w:val="2"/>
              <w:sz w:val="24"/>
              <w:szCs w:val="24"/>
              <w:lang w:eastAsia="fr-FR"/>
              <w14:ligatures w14:val="standardContextual"/>
            </w:rPr>
          </w:pPr>
          <w:hyperlink w:anchor="_Toc175170450" w:history="1">
            <w:r w:rsidRPr="0022346D">
              <w:rPr>
                <w:rStyle w:val="Lienhypertexte"/>
                <w:noProof/>
              </w:rPr>
              <w:t>Article</w:t>
            </w:r>
            <w:r w:rsidRPr="0022346D">
              <w:rPr>
                <w:rStyle w:val="Lienhypertexte"/>
                <w:noProof/>
                <w:spacing w:val="-6"/>
              </w:rPr>
              <w:t xml:space="preserve"> </w:t>
            </w:r>
            <w:r w:rsidRPr="0022346D">
              <w:rPr>
                <w:rStyle w:val="Lienhypertexte"/>
                <w:noProof/>
              </w:rPr>
              <w:t>9</w:t>
            </w:r>
            <w:r w:rsidRPr="0022346D">
              <w:rPr>
                <w:rStyle w:val="Lienhypertexte"/>
                <w:noProof/>
                <w:spacing w:val="-5"/>
              </w:rPr>
              <w:t xml:space="preserve"> </w:t>
            </w:r>
            <w:r w:rsidRPr="0022346D">
              <w:rPr>
                <w:rStyle w:val="Lienhypertexte"/>
                <w:noProof/>
              </w:rPr>
              <w:t>:</w:t>
            </w:r>
            <w:r w:rsidRPr="0022346D">
              <w:rPr>
                <w:rStyle w:val="Lienhypertexte"/>
                <w:noProof/>
                <w:spacing w:val="-6"/>
              </w:rPr>
              <w:t xml:space="preserve"> </w:t>
            </w:r>
            <w:r w:rsidRPr="0022346D">
              <w:rPr>
                <w:rStyle w:val="Lienhypertexte"/>
                <w:noProof/>
              </w:rPr>
              <w:t>Tolérance</w:t>
            </w:r>
            <w:r w:rsidRPr="0022346D">
              <w:rPr>
                <w:rStyle w:val="Lienhypertexte"/>
                <w:noProof/>
                <w:spacing w:val="-6"/>
              </w:rPr>
              <w:t xml:space="preserve"> </w:t>
            </w:r>
            <w:r w:rsidRPr="0022346D">
              <w:rPr>
                <w:rStyle w:val="Lienhypertexte"/>
                <w:noProof/>
              </w:rPr>
              <w:t>sur</w:t>
            </w:r>
            <w:r w:rsidRPr="0022346D">
              <w:rPr>
                <w:rStyle w:val="Lienhypertexte"/>
                <w:noProof/>
                <w:spacing w:val="-6"/>
              </w:rPr>
              <w:t xml:space="preserve"> </w:t>
            </w:r>
            <w:r w:rsidRPr="0022346D">
              <w:rPr>
                <w:rStyle w:val="Lienhypertexte"/>
                <w:noProof/>
              </w:rPr>
              <w:t>le</w:t>
            </w:r>
            <w:r w:rsidRPr="0022346D">
              <w:rPr>
                <w:rStyle w:val="Lienhypertexte"/>
                <w:noProof/>
                <w:spacing w:val="-6"/>
              </w:rPr>
              <w:t xml:space="preserve"> </w:t>
            </w:r>
            <w:r w:rsidRPr="0022346D">
              <w:rPr>
                <w:rStyle w:val="Lienhypertexte"/>
                <w:noProof/>
              </w:rPr>
              <w:t>coût</w:t>
            </w:r>
            <w:r w:rsidRPr="0022346D">
              <w:rPr>
                <w:rStyle w:val="Lienhypertexte"/>
                <w:noProof/>
                <w:spacing w:val="-6"/>
              </w:rPr>
              <w:t xml:space="preserve"> </w:t>
            </w:r>
            <w:r w:rsidRPr="0022346D">
              <w:rPr>
                <w:rStyle w:val="Lienhypertexte"/>
                <w:noProof/>
              </w:rPr>
              <w:t>de</w:t>
            </w:r>
            <w:r w:rsidRPr="0022346D">
              <w:rPr>
                <w:rStyle w:val="Lienhypertexte"/>
                <w:noProof/>
                <w:spacing w:val="-5"/>
              </w:rPr>
              <w:t xml:space="preserve"> </w:t>
            </w:r>
            <w:r w:rsidRPr="0022346D">
              <w:rPr>
                <w:rStyle w:val="Lienhypertexte"/>
                <w:noProof/>
              </w:rPr>
              <w:t>réalisation</w:t>
            </w:r>
            <w:r w:rsidRPr="0022346D">
              <w:rPr>
                <w:rStyle w:val="Lienhypertexte"/>
                <w:noProof/>
                <w:spacing w:val="-4"/>
              </w:rPr>
              <w:t xml:space="preserve"> </w:t>
            </w:r>
            <w:r w:rsidRPr="0022346D">
              <w:rPr>
                <w:rStyle w:val="Lienhypertexte"/>
                <w:noProof/>
              </w:rPr>
              <w:t>des</w:t>
            </w:r>
            <w:r w:rsidRPr="0022346D">
              <w:rPr>
                <w:rStyle w:val="Lienhypertexte"/>
                <w:noProof/>
                <w:spacing w:val="-5"/>
              </w:rPr>
              <w:t xml:space="preserve"> </w:t>
            </w:r>
            <w:r w:rsidRPr="0022346D">
              <w:rPr>
                <w:rStyle w:val="Lienhypertexte"/>
                <w:noProof/>
                <w:spacing w:val="-2"/>
              </w:rPr>
              <w:t>travaux</w:t>
            </w:r>
            <w:r>
              <w:rPr>
                <w:noProof/>
                <w:webHidden/>
              </w:rPr>
              <w:tab/>
            </w:r>
            <w:r>
              <w:rPr>
                <w:noProof/>
                <w:webHidden/>
              </w:rPr>
              <w:fldChar w:fldCharType="begin"/>
            </w:r>
            <w:r>
              <w:rPr>
                <w:noProof/>
                <w:webHidden/>
              </w:rPr>
              <w:instrText xml:space="preserve"> PAGEREF _Toc175170450 \h </w:instrText>
            </w:r>
            <w:r>
              <w:rPr>
                <w:noProof/>
                <w:webHidden/>
              </w:rPr>
            </w:r>
            <w:r>
              <w:rPr>
                <w:noProof/>
                <w:webHidden/>
              </w:rPr>
              <w:fldChar w:fldCharType="separate"/>
            </w:r>
            <w:r>
              <w:rPr>
                <w:noProof/>
                <w:webHidden/>
              </w:rPr>
              <w:t>12</w:t>
            </w:r>
            <w:r>
              <w:rPr>
                <w:noProof/>
                <w:webHidden/>
              </w:rPr>
              <w:fldChar w:fldCharType="end"/>
            </w:r>
          </w:hyperlink>
        </w:p>
        <w:p w14:paraId="0AFEF17E" w14:textId="57DBA539" w:rsidR="00736BB5" w:rsidRDefault="00736BB5">
          <w:pPr>
            <w:pStyle w:val="TM3"/>
            <w:tabs>
              <w:tab w:val="right" w:leader="dot" w:pos="9550"/>
            </w:tabs>
            <w:rPr>
              <w:rFonts w:asciiTheme="minorHAnsi" w:eastAsiaTheme="minorEastAsia" w:hAnsiTheme="minorHAnsi" w:cstheme="minorBidi"/>
              <w:b w:val="0"/>
              <w:bCs w:val="0"/>
              <w:i w:val="0"/>
              <w:iCs w:val="0"/>
              <w:noProof/>
              <w:kern w:val="2"/>
              <w:sz w:val="24"/>
              <w:szCs w:val="24"/>
              <w:lang w:eastAsia="fr-FR"/>
              <w14:ligatures w14:val="standardContextual"/>
            </w:rPr>
          </w:pPr>
          <w:hyperlink w:anchor="_Toc175170451" w:history="1">
            <w:r w:rsidRPr="0022346D">
              <w:rPr>
                <w:rStyle w:val="Lienhypertexte"/>
                <w:noProof/>
              </w:rPr>
              <w:t>Article</w:t>
            </w:r>
            <w:r w:rsidRPr="0022346D">
              <w:rPr>
                <w:rStyle w:val="Lienhypertexte"/>
                <w:noProof/>
                <w:spacing w:val="-6"/>
              </w:rPr>
              <w:t xml:space="preserve"> </w:t>
            </w:r>
            <w:r w:rsidRPr="0022346D">
              <w:rPr>
                <w:rStyle w:val="Lienhypertexte"/>
                <w:noProof/>
              </w:rPr>
              <w:t>10 :</w:t>
            </w:r>
            <w:r w:rsidRPr="0022346D">
              <w:rPr>
                <w:rStyle w:val="Lienhypertexte"/>
                <w:noProof/>
                <w:spacing w:val="-6"/>
              </w:rPr>
              <w:t xml:space="preserve"> </w:t>
            </w:r>
            <w:r w:rsidRPr="0022346D">
              <w:rPr>
                <w:rStyle w:val="Lienhypertexte"/>
                <w:noProof/>
              </w:rPr>
              <w:t>Seuil</w:t>
            </w:r>
            <w:r w:rsidRPr="0022346D">
              <w:rPr>
                <w:rStyle w:val="Lienhypertexte"/>
                <w:noProof/>
                <w:spacing w:val="-4"/>
              </w:rPr>
              <w:t xml:space="preserve"> </w:t>
            </w:r>
            <w:r w:rsidRPr="0022346D">
              <w:rPr>
                <w:rStyle w:val="Lienhypertexte"/>
                <w:noProof/>
              </w:rPr>
              <w:t>de</w:t>
            </w:r>
            <w:r w:rsidRPr="0022346D">
              <w:rPr>
                <w:rStyle w:val="Lienhypertexte"/>
                <w:noProof/>
                <w:spacing w:val="-6"/>
              </w:rPr>
              <w:t xml:space="preserve"> </w:t>
            </w:r>
            <w:r w:rsidRPr="0022346D">
              <w:rPr>
                <w:rStyle w:val="Lienhypertexte"/>
                <w:noProof/>
              </w:rPr>
              <w:t>tolérance</w:t>
            </w:r>
            <w:r w:rsidRPr="0022346D">
              <w:rPr>
                <w:rStyle w:val="Lienhypertexte"/>
                <w:noProof/>
                <w:spacing w:val="-5"/>
              </w:rPr>
              <w:t xml:space="preserve"> </w:t>
            </w:r>
            <w:r w:rsidRPr="0022346D">
              <w:rPr>
                <w:rStyle w:val="Lienhypertexte"/>
                <w:noProof/>
              </w:rPr>
              <w:t>sur</w:t>
            </w:r>
            <w:r w:rsidRPr="0022346D">
              <w:rPr>
                <w:rStyle w:val="Lienhypertexte"/>
                <w:noProof/>
                <w:spacing w:val="-5"/>
              </w:rPr>
              <w:t xml:space="preserve"> </w:t>
            </w:r>
            <w:r w:rsidRPr="0022346D">
              <w:rPr>
                <w:rStyle w:val="Lienhypertexte"/>
                <w:noProof/>
              </w:rPr>
              <w:t>le</w:t>
            </w:r>
            <w:r w:rsidRPr="0022346D">
              <w:rPr>
                <w:rStyle w:val="Lienhypertexte"/>
                <w:noProof/>
                <w:spacing w:val="-6"/>
              </w:rPr>
              <w:t xml:space="preserve"> </w:t>
            </w:r>
            <w:r w:rsidRPr="0022346D">
              <w:rPr>
                <w:rStyle w:val="Lienhypertexte"/>
                <w:noProof/>
              </w:rPr>
              <w:t>coût</w:t>
            </w:r>
            <w:r w:rsidRPr="0022346D">
              <w:rPr>
                <w:rStyle w:val="Lienhypertexte"/>
                <w:noProof/>
                <w:spacing w:val="-5"/>
              </w:rPr>
              <w:t xml:space="preserve"> </w:t>
            </w:r>
            <w:r w:rsidRPr="0022346D">
              <w:rPr>
                <w:rStyle w:val="Lienhypertexte"/>
                <w:noProof/>
              </w:rPr>
              <w:t>de</w:t>
            </w:r>
            <w:r w:rsidRPr="0022346D">
              <w:rPr>
                <w:rStyle w:val="Lienhypertexte"/>
                <w:noProof/>
                <w:spacing w:val="-6"/>
              </w:rPr>
              <w:t xml:space="preserve"> </w:t>
            </w:r>
            <w:r w:rsidRPr="0022346D">
              <w:rPr>
                <w:rStyle w:val="Lienhypertexte"/>
                <w:noProof/>
              </w:rPr>
              <w:t>réalisation</w:t>
            </w:r>
            <w:r w:rsidRPr="0022346D">
              <w:rPr>
                <w:rStyle w:val="Lienhypertexte"/>
                <w:noProof/>
                <w:spacing w:val="-3"/>
              </w:rPr>
              <w:t xml:space="preserve"> </w:t>
            </w:r>
            <w:r w:rsidRPr="0022346D">
              <w:rPr>
                <w:rStyle w:val="Lienhypertexte"/>
                <w:noProof/>
              </w:rPr>
              <w:t>des</w:t>
            </w:r>
            <w:r w:rsidRPr="0022346D">
              <w:rPr>
                <w:rStyle w:val="Lienhypertexte"/>
                <w:noProof/>
                <w:spacing w:val="-5"/>
              </w:rPr>
              <w:t xml:space="preserve"> </w:t>
            </w:r>
            <w:r w:rsidRPr="0022346D">
              <w:rPr>
                <w:rStyle w:val="Lienhypertexte"/>
                <w:noProof/>
                <w:spacing w:val="-2"/>
              </w:rPr>
              <w:t>travaux</w:t>
            </w:r>
            <w:r>
              <w:rPr>
                <w:noProof/>
                <w:webHidden/>
              </w:rPr>
              <w:tab/>
            </w:r>
            <w:r>
              <w:rPr>
                <w:noProof/>
                <w:webHidden/>
              </w:rPr>
              <w:fldChar w:fldCharType="begin"/>
            </w:r>
            <w:r>
              <w:rPr>
                <w:noProof/>
                <w:webHidden/>
              </w:rPr>
              <w:instrText xml:space="preserve"> PAGEREF _Toc175170451 \h </w:instrText>
            </w:r>
            <w:r>
              <w:rPr>
                <w:noProof/>
                <w:webHidden/>
              </w:rPr>
            </w:r>
            <w:r>
              <w:rPr>
                <w:noProof/>
                <w:webHidden/>
              </w:rPr>
              <w:fldChar w:fldCharType="separate"/>
            </w:r>
            <w:r>
              <w:rPr>
                <w:noProof/>
                <w:webHidden/>
              </w:rPr>
              <w:t>12</w:t>
            </w:r>
            <w:r>
              <w:rPr>
                <w:noProof/>
                <w:webHidden/>
              </w:rPr>
              <w:fldChar w:fldCharType="end"/>
            </w:r>
          </w:hyperlink>
        </w:p>
        <w:p w14:paraId="71832E89" w14:textId="6ECD679A" w:rsidR="00736BB5" w:rsidRDefault="00736BB5">
          <w:pPr>
            <w:pStyle w:val="TM3"/>
            <w:tabs>
              <w:tab w:val="right" w:leader="dot" w:pos="9550"/>
            </w:tabs>
            <w:rPr>
              <w:rFonts w:asciiTheme="minorHAnsi" w:eastAsiaTheme="minorEastAsia" w:hAnsiTheme="minorHAnsi" w:cstheme="minorBidi"/>
              <w:b w:val="0"/>
              <w:bCs w:val="0"/>
              <w:i w:val="0"/>
              <w:iCs w:val="0"/>
              <w:noProof/>
              <w:kern w:val="2"/>
              <w:sz w:val="24"/>
              <w:szCs w:val="24"/>
              <w:lang w:eastAsia="fr-FR"/>
              <w14:ligatures w14:val="standardContextual"/>
            </w:rPr>
          </w:pPr>
          <w:hyperlink w:anchor="_Toc175170452" w:history="1">
            <w:r w:rsidRPr="0022346D">
              <w:rPr>
                <w:rStyle w:val="Lienhypertexte"/>
                <w:noProof/>
              </w:rPr>
              <w:t>Article</w:t>
            </w:r>
            <w:r w:rsidRPr="0022346D">
              <w:rPr>
                <w:rStyle w:val="Lienhypertexte"/>
                <w:noProof/>
                <w:spacing w:val="-8"/>
              </w:rPr>
              <w:t xml:space="preserve"> </w:t>
            </w:r>
            <w:r w:rsidRPr="0022346D">
              <w:rPr>
                <w:rStyle w:val="Lienhypertexte"/>
                <w:noProof/>
              </w:rPr>
              <w:t>11</w:t>
            </w:r>
            <w:r w:rsidRPr="0022346D">
              <w:rPr>
                <w:rStyle w:val="Lienhypertexte"/>
                <w:noProof/>
                <w:spacing w:val="-7"/>
              </w:rPr>
              <w:t xml:space="preserve"> </w:t>
            </w:r>
            <w:r w:rsidRPr="0022346D">
              <w:rPr>
                <w:rStyle w:val="Lienhypertexte"/>
                <w:noProof/>
              </w:rPr>
              <w:t>:</w:t>
            </w:r>
            <w:r w:rsidRPr="0022346D">
              <w:rPr>
                <w:rStyle w:val="Lienhypertexte"/>
                <w:noProof/>
                <w:spacing w:val="-8"/>
              </w:rPr>
              <w:t xml:space="preserve"> </w:t>
            </w:r>
            <w:r w:rsidRPr="0022346D">
              <w:rPr>
                <w:rStyle w:val="Lienhypertexte"/>
                <w:noProof/>
              </w:rPr>
              <w:t>Comparaison</w:t>
            </w:r>
            <w:r w:rsidRPr="0022346D">
              <w:rPr>
                <w:rStyle w:val="Lienhypertexte"/>
                <w:noProof/>
                <w:spacing w:val="-6"/>
              </w:rPr>
              <w:t xml:space="preserve"> </w:t>
            </w:r>
            <w:r w:rsidRPr="0022346D">
              <w:rPr>
                <w:rStyle w:val="Lienhypertexte"/>
                <w:noProof/>
              </w:rPr>
              <w:t>entre</w:t>
            </w:r>
            <w:r w:rsidRPr="0022346D">
              <w:rPr>
                <w:rStyle w:val="Lienhypertexte"/>
                <w:noProof/>
                <w:spacing w:val="-8"/>
              </w:rPr>
              <w:t xml:space="preserve"> </w:t>
            </w:r>
            <w:r w:rsidRPr="0022346D">
              <w:rPr>
                <w:rStyle w:val="Lienhypertexte"/>
                <w:noProof/>
              </w:rPr>
              <w:t>réalité</w:t>
            </w:r>
            <w:r w:rsidRPr="0022346D">
              <w:rPr>
                <w:rStyle w:val="Lienhypertexte"/>
                <w:noProof/>
                <w:spacing w:val="-8"/>
              </w:rPr>
              <w:t xml:space="preserve"> </w:t>
            </w:r>
            <w:r w:rsidRPr="0022346D">
              <w:rPr>
                <w:rStyle w:val="Lienhypertexte"/>
                <w:noProof/>
              </w:rPr>
              <w:t>et</w:t>
            </w:r>
            <w:r w:rsidRPr="0022346D">
              <w:rPr>
                <w:rStyle w:val="Lienhypertexte"/>
                <w:noProof/>
                <w:spacing w:val="-8"/>
              </w:rPr>
              <w:t xml:space="preserve"> </w:t>
            </w:r>
            <w:r w:rsidRPr="0022346D">
              <w:rPr>
                <w:rStyle w:val="Lienhypertexte"/>
                <w:noProof/>
                <w:spacing w:val="-2"/>
              </w:rPr>
              <w:t>tolérance</w:t>
            </w:r>
            <w:r>
              <w:rPr>
                <w:noProof/>
                <w:webHidden/>
              </w:rPr>
              <w:tab/>
            </w:r>
            <w:r>
              <w:rPr>
                <w:noProof/>
                <w:webHidden/>
              </w:rPr>
              <w:fldChar w:fldCharType="begin"/>
            </w:r>
            <w:r>
              <w:rPr>
                <w:noProof/>
                <w:webHidden/>
              </w:rPr>
              <w:instrText xml:space="preserve"> PAGEREF _Toc175170452 \h </w:instrText>
            </w:r>
            <w:r>
              <w:rPr>
                <w:noProof/>
                <w:webHidden/>
              </w:rPr>
            </w:r>
            <w:r>
              <w:rPr>
                <w:noProof/>
                <w:webHidden/>
              </w:rPr>
              <w:fldChar w:fldCharType="separate"/>
            </w:r>
            <w:r>
              <w:rPr>
                <w:noProof/>
                <w:webHidden/>
              </w:rPr>
              <w:t>12</w:t>
            </w:r>
            <w:r>
              <w:rPr>
                <w:noProof/>
                <w:webHidden/>
              </w:rPr>
              <w:fldChar w:fldCharType="end"/>
            </w:r>
          </w:hyperlink>
        </w:p>
        <w:p w14:paraId="509D2DB6" w14:textId="4187BDB8" w:rsidR="00736BB5" w:rsidRDefault="00736BB5">
          <w:pPr>
            <w:pStyle w:val="TM3"/>
            <w:tabs>
              <w:tab w:val="right" w:leader="dot" w:pos="9550"/>
            </w:tabs>
            <w:rPr>
              <w:rFonts w:asciiTheme="minorHAnsi" w:eastAsiaTheme="minorEastAsia" w:hAnsiTheme="minorHAnsi" w:cstheme="minorBidi"/>
              <w:b w:val="0"/>
              <w:bCs w:val="0"/>
              <w:i w:val="0"/>
              <w:iCs w:val="0"/>
              <w:noProof/>
              <w:kern w:val="2"/>
              <w:sz w:val="24"/>
              <w:szCs w:val="24"/>
              <w:lang w:eastAsia="fr-FR"/>
              <w14:ligatures w14:val="standardContextual"/>
            </w:rPr>
          </w:pPr>
          <w:hyperlink w:anchor="_Toc175170453" w:history="1">
            <w:r w:rsidRPr="0022346D">
              <w:rPr>
                <w:rStyle w:val="Lienhypertexte"/>
                <w:noProof/>
              </w:rPr>
              <w:t>Article</w:t>
            </w:r>
            <w:r w:rsidRPr="0022346D">
              <w:rPr>
                <w:rStyle w:val="Lienhypertexte"/>
                <w:noProof/>
                <w:spacing w:val="-7"/>
              </w:rPr>
              <w:t xml:space="preserve"> </w:t>
            </w:r>
            <w:r w:rsidRPr="0022346D">
              <w:rPr>
                <w:rStyle w:val="Lienhypertexte"/>
                <w:noProof/>
              </w:rPr>
              <w:t>12</w:t>
            </w:r>
            <w:r w:rsidRPr="0022346D">
              <w:rPr>
                <w:rStyle w:val="Lienhypertexte"/>
                <w:noProof/>
                <w:spacing w:val="-6"/>
              </w:rPr>
              <w:t xml:space="preserve"> </w:t>
            </w:r>
            <w:r w:rsidRPr="0022346D">
              <w:rPr>
                <w:rStyle w:val="Lienhypertexte"/>
                <w:noProof/>
              </w:rPr>
              <w:t>:</w:t>
            </w:r>
            <w:r w:rsidRPr="0022346D">
              <w:rPr>
                <w:rStyle w:val="Lienhypertexte"/>
                <w:noProof/>
                <w:spacing w:val="-6"/>
              </w:rPr>
              <w:t xml:space="preserve"> </w:t>
            </w:r>
            <w:r w:rsidRPr="0022346D">
              <w:rPr>
                <w:rStyle w:val="Lienhypertexte"/>
                <w:noProof/>
              </w:rPr>
              <w:t>Pénalités</w:t>
            </w:r>
            <w:r w:rsidRPr="0022346D">
              <w:rPr>
                <w:rStyle w:val="Lienhypertexte"/>
                <w:noProof/>
                <w:spacing w:val="-6"/>
              </w:rPr>
              <w:t xml:space="preserve"> </w:t>
            </w:r>
            <w:r w:rsidRPr="0022346D">
              <w:rPr>
                <w:rStyle w:val="Lienhypertexte"/>
                <w:noProof/>
              </w:rPr>
              <w:t>pour</w:t>
            </w:r>
            <w:r w:rsidRPr="0022346D">
              <w:rPr>
                <w:rStyle w:val="Lienhypertexte"/>
                <w:noProof/>
                <w:spacing w:val="-7"/>
              </w:rPr>
              <w:t xml:space="preserve"> </w:t>
            </w:r>
            <w:r w:rsidRPr="0022346D">
              <w:rPr>
                <w:rStyle w:val="Lienhypertexte"/>
                <w:noProof/>
              </w:rPr>
              <w:t>dépassement</w:t>
            </w:r>
            <w:r w:rsidRPr="0022346D">
              <w:rPr>
                <w:rStyle w:val="Lienhypertexte"/>
                <w:noProof/>
                <w:spacing w:val="-6"/>
              </w:rPr>
              <w:t xml:space="preserve"> </w:t>
            </w:r>
            <w:r w:rsidRPr="0022346D">
              <w:rPr>
                <w:rStyle w:val="Lienhypertexte"/>
                <w:noProof/>
              </w:rPr>
              <w:t>du</w:t>
            </w:r>
            <w:r w:rsidRPr="0022346D">
              <w:rPr>
                <w:rStyle w:val="Lienhypertexte"/>
                <w:noProof/>
                <w:spacing w:val="-5"/>
              </w:rPr>
              <w:t xml:space="preserve"> </w:t>
            </w:r>
            <w:r w:rsidRPr="0022346D">
              <w:rPr>
                <w:rStyle w:val="Lienhypertexte"/>
                <w:noProof/>
              </w:rPr>
              <w:t>seuil</w:t>
            </w:r>
            <w:r w:rsidRPr="0022346D">
              <w:rPr>
                <w:rStyle w:val="Lienhypertexte"/>
                <w:noProof/>
                <w:spacing w:val="-6"/>
              </w:rPr>
              <w:t xml:space="preserve"> </w:t>
            </w:r>
            <w:r w:rsidRPr="0022346D">
              <w:rPr>
                <w:rStyle w:val="Lienhypertexte"/>
                <w:noProof/>
              </w:rPr>
              <w:t>de</w:t>
            </w:r>
            <w:r w:rsidRPr="0022346D">
              <w:rPr>
                <w:rStyle w:val="Lienhypertexte"/>
                <w:noProof/>
                <w:spacing w:val="-7"/>
              </w:rPr>
              <w:t xml:space="preserve"> </w:t>
            </w:r>
            <w:r w:rsidRPr="0022346D">
              <w:rPr>
                <w:rStyle w:val="Lienhypertexte"/>
                <w:noProof/>
                <w:spacing w:val="-2"/>
              </w:rPr>
              <w:t>tolérance</w:t>
            </w:r>
            <w:r>
              <w:rPr>
                <w:noProof/>
                <w:webHidden/>
              </w:rPr>
              <w:tab/>
            </w:r>
            <w:r>
              <w:rPr>
                <w:noProof/>
                <w:webHidden/>
              </w:rPr>
              <w:fldChar w:fldCharType="begin"/>
            </w:r>
            <w:r>
              <w:rPr>
                <w:noProof/>
                <w:webHidden/>
              </w:rPr>
              <w:instrText xml:space="preserve"> PAGEREF _Toc175170453 \h </w:instrText>
            </w:r>
            <w:r>
              <w:rPr>
                <w:noProof/>
                <w:webHidden/>
              </w:rPr>
            </w:r>
            <w:r>
              <w:rPr>
                <w:noProof/>
                <w:webHidden/>
              </w:rPr>
              <w:fldChar w:fldCharType="separate"/>
            </w:r>
            <w:r>
              <w:rPr>
                <w:noProof/>
                <w:webHidden/>
              </w:rPr>
              <w:t>13</w:t>
            </w:r>
            <w:r>
              <w:rPr>
                <w:noProof/>
                <w:webHidden/>
              </w:rPr>
              <w:fldChar w:fldCharType="end"/>
            </w:r>
          </w:hyperlink>
        </w:p>
        <w:p w14:paraId="38EF8758" w14:textId="4C07BF4E" w:rsidR="00736BB5" w:rsidRDefault="00736BB5">
          <w:pPr>
            <w:pStyle w:val="TM3"/>
            <w:tabs>
              <w:tab w:val="right" w:leader="dot" w:pos="9550"/>
            </w:tabs>
            <w:rPr>
              <w:rFonts w:asciiTheme="minorHAnsi" w:eastAsiaTheme="minorEastAsia" w:hAnsiTheme="minorHAnsi" w:cstheme="minorBidi"/>
              <w:b w:val="0"/>
              <w:bCs w:val="0"/>
              <w:i w:val="0"/>
              <w:iCs w:val="0"/>
              <w:noProof/>
              <w:kern w:val="2"/>
              <w:sz w:val="24"/>
              <w:szCs w:val="24"/>
              <w:lang w:eastAsia="fr-FR"/>
              <w14:ligatures w14:val="standardContextual"/>
            </w:rPr>
          </w:pPr>
          <w:hyperlink w:anchor="_Toc175170454" w:history="1">
            <w:r w:rsidRPr="0022346D">
              <w:rPr>
                <w:rStyle w:val="Lienhypertexte"/>
                <w:noProof/>
              </w:rPr>
              <w:t>Article</w:t>
            </w:r>
            <w:r w:rsidRPr="0022346D">
              <w:rPr>
                <w:rStyle w:val="Lienhypertexte"/>
                <w:noProof/>
                <w:spacing w:val="-8"/>
              </w:rPr>
              <w:t xml:space="preserve"> </w:t>
            </w:r>
            <w:r w:rsidRPr="0022346D">
              <w:rPr>
                <w:rStyle w:val="Lienhypertexte"/>
                <w:noProof/>
              </w:rPr>
              <w:t>13</w:t>
            </w:r>
            <w:r w:rsidRPr="0022346D">
              <w:rPr>
                <w:rStyle w:val="Lienhypertexte"/>
                <w:noProof/>
                <w:spacing w:val="-6"/>
              </w:rPr>
              <w:t xml:space="preserve"> </w:t>
            </w:r>
            <w:r w:rsidRPr="0022346D">
              <w:rPr>
                <w:rStyle w:val="Lienhypertexte"/>
                <w:noProof/>
              </w:rPr>
              <w:t>:</w:t>
            </w:r>
            <w:r w:rsidRPr="0022346D">
              <w:rPr>
                <w:rStyle w:val="Lienhypertexte"/>
                <w:noProof/>
                <w:spacing w:val="-7"/>
              </w:rPr>
              <w:t xml:space="preserve"> </w:t>
            </w:r>
            <w:r w:rsidRPr="0022346D">
              <w:rPr>
                <w:rStyle w:val="Lienhypertexte"/>
                <w:noProof/>
              </w:rPr>
              <w:t>Mesures</w:t>
            </w:r>
            <w:r w:rsidRPr="0022346D">
              <w:rPr>
                <w:rStyle w:val="Lienhypertexte"/>
                <w:noProof/>
                <w:spacing w:val="-6"/>
              </w:rPr>
              <w:t xml:space="preserve"> </w:t>
            </w:r>
            <w:r w:rsidRPr="0022346D">
              <w:rPr>
                <w:rStyle w:val="Lienhypertexte"/>
                <w:noProof/>
                <w:spacing w:val="-2"/>
              </w:rPr>
              <w:t>conservatoires</w:t>
            </w:r>
            <w:r>
              <w:rPr>
                <w:noProof/>
                <w:webHidden/>
              </w:rPr>
              <w:tab/>
            </w:r>
            <w:r>
              <w:rPr>
                <w:noProof/>
                <w:webHidden/>
              </w:rPr>
              <w:fldChar w:fldCharType="begin"/>
            </w:r>
            <w:r>
              <w:rPr>
                <w:noProof/>
                <w:webHidden/>
              </w:rPr>
              <w:instrText xml:space="preserve"> PAGEREF _Toc175170454 \h </w:instrText>
            </w:r>
            <w:r>
              <w:rPr>
                <w:noProof/>
                <w:webHidden/>
              </w:rPr>
            </w:r>
            <w:r>
              <w:rPr>
                <w:noProof/>
                <w:webHidden/>
              </w:rPr>
              <w:fldChar w:fldCharType="separate"/>
            </w:r>
            <w:r>
              <w:rPr>
                <w:noProof/>
                <w:webHidden/>
              </w:rPr>
              <w:t>13</w:t>
            </w:r>
            <w:r>
              <w:rPr>
                <w:noProof/>
                <w:webHidden/>
              </w:rPr>
              <w:fldChar w:fldCharType="end"/>
            </w:r>
          </w:hyperlink>
        </w:p>
        <w:p w14:paraId="582807D8" w14:textId="5DFC8652" w:rsidR="00736BB5" w:rsidRDefault="00736BB5">
          <w:pPr>
            <w:pStyle w:val="TM3"/>
            <w:tabs>
              <w:tab w:val="right" w:leader="dot" w:pos="9550"/>
            </w:tabs>
            <w:rPr>
              <w:rFonts w:asciiTheme="minorHAnsi" w:eastAsiaTheme="minorEastAsia" w:hAnsiTheme="minorHAnsi" w:cstheme="minorBidi"/>
              <w:b w:val="0"/>
              <w:bCs w:val="0"/>
              <w:i w:val="0"/>
              <w:iCs w:val="0"/>
              <w:noProof/>
              <w:kern w:val="2"/>
              <w:sz w:val="24"/>
              <w:szCs w:val="24"/>
              <w:lang w:eastAsia="fr-FR"/>
              <w14:ligatures w14:val="standardContextual"/>
            </w:rPr>
          </w:pPr>
          <w:hyperlink w:anchor="_Toc175170455" w:history="1">
            <w:r w:rsidRPr="0022346D">
              <w:rPr>
                <w:rStyle w:val="Lienhypertexte"/>
                <w:noProof/>
              </w:rPr>
              <w:t>Article</w:t>
            </w:r>
            <w:r w:rsidRPr="0022346D">
              <w:rPr>
                <w:rStyle w:val="Lienhypertexte"/>
                <w:noProof/>
                <w:spacing w:val="-6"/>
              </w:rPr>
              <w:t xml:space="preserve"> </w:t>
            </w:r>
            <w:r w:rsidRPr="0022346D">
              <w:rPr>
                <w:rStyle w:val="Lienhypertexte"/>
                <w:noProof/>
              </w:rPr>
              <w:t>14</w:t>
            </w:r>
            <w:r w:rsidRPr="0022346D">
              <w:rPr>
                <w:rStyle w:val="Lienhypertexte"/>
                <w:noProof/>
                <w:spacing w:val="-5"/>
              </w:rPr>
              <w:t xml:space="preserve"> </w:t>
            </w:r>
            <w:r w:rsidRPr="0022346D">
              <w:rPr>
                <w:rStyle w:val="Lienhypertexte"/>
                <w:noProof/>
              </w:rPr>
              <w:t>:</w:t>
            </w:r>
            <w:r w:rsidRPr="0022346D">
              <w:rPr>
                <w:rStyle w:val="Lienhypertexte"/>
                <w:noProof/>
                <w:spacing w:val="-6"/>
              </w:rPr>
              <w:t xml:space="preserve"> </w:t>
            </w:r>
            <w:r w:rsidRPr="0022346D">
              <w:rPr>
                <w:rStyle w:val="Lienhypertexte"/>
                <w:noProof/>
              </w:rPr>
              <w:t>Ordres</w:t>
            </w:r>
            <w:r w:rsidRPr="0022346D">
              <w:rPr>
                <w:rStyle w:val="Lienhypertexte"/>
                <w:noProof/>
                <w:spacing w:val="-4"/>
              </w:rPr>
              <w:t xml:space="preserve"> </w:t>
            </w:r>
            <w:r w:rsidRPr="0022346D">
              <w:rPr>
                <w:rStyle w:val="Lienhypertexte"/>
                <w:noProof/>
              </w:rPr>
              <w:t>de</w:t>
            </w:r>
            <w:r w:rsidRPr="0022346D">
              <w:rPr>
                <w:rStyle w:val="Lienhypertexte"/>
                <w:noProof/>
                <w:spacing w:val="-6"/>
              </w:rPr>
              <w:t xml:space="preserve"> </w:t>
            </w:r>
            <w:r w:rsidRPr="0022346D">
              <w:rPr>
                <w:rStyle w:val="Lienhypertexte"/>
                <w:noProof/>
                <w:spacing w:val="-2"/>
              </w:rPr>
              <w:t>service</w:t>
            </w:r>
            <w:r>
              <w:rPr>
                <w:noProof/>
                <w:webHidden/>
              </w:rPr>
              <w:tab/>
            </w:r>
            <w:r>
              <w:rPr>
                <w:noProof/>
                <w:webHidden/>
              </w:rPr>
              <w:fldChar w:fldCharType="begin"/>
            </w:r>
            <w:r>
              <w:rPr>
                <w:noProof/>
                <w:webHidden/>
              </w:rPr>
              <w:instrText xml:space="preserve"> PAGEREF _Toc175170455 \h </w:instrText>
            </w:r>
            <w:r>
              <w:rPr>
                <w:noProof/>
                <w:webHidden/>
              </w:rPr>
            </w:r>
            <w:r>
              <w:rPr>
                <w:noProof/>
                <w:webHidden/>
              </w:rPr>
              <w:fldChar w:fldCharType="separate"/>
            </w:r>
            <w:r>
              <w:rPr>
                <w:noProof/>
                <w:webHidden/>
              </w:rPr>
              <w:t>13</w:t>
            </w:r>
            <w:r>
              <w:rPr>
                <w:noProof/>
                <w:webHidden/>
              </w:rPr>
              <w:fldChar w:fldCharType="end"/>
            </w:r>
          </w:hyperlink>
        </w:p>
        <w:p w14:paraId="12C1D13F" w14:textId="2DCFC4C9" w:rsidR="00736BB5" w:rsidRDefault="00736BB5">
          <w:pPr>
            <w:pStyle w:val="TM3"/>
            <w:tabs>
              <w:tab w:val="right" w:leader="dot" w:pos="9550"/>
            </w:tabs>
            <w:rPr>
              <w:rFonts w:asciiTheme="minorHAnsi" w:eastAsiaTheme="minorEastAsia" w:hAnsiTheme="minorHAnsi" w:cstheme="minorBidi"/>
              <w:b w:val="0"/>
              <w:bCs w:val="0"/>
              <w:i w:val="0"/>
              <w:iCs w:val="0"/>
              <w:noProof/>
              <w:kern w:val="2"/>
              <w:sz w:val="24"/>
              <w:szCs w:val="24"/>
              <w:lang w:eastAsia="fr-FR"/>
              <w14:ligatures w14:val="standardContextual"/>
            </w:rPr>
          </w:pPr>
          <w:hyperlink w:anchor="_Toc175170456" w:history="1">
            <w:r w:rsidRPr="0022346D">
              <w:rPr>
                <w:rStyle w:val="Lienhypertexte"/>
                <w:noProof/>
              </w:rPr>
              <w:t>Article</w:t>
            </w:r>
            <w:r w:rsidRPr="0022346D">
              <w:rPr>
                <w:rStyle w:val="Lienhypertexte"/>
                <w:noProof/>
                <w:spacing w:val="-7"/>
              </w:rPr>
              <w:t xml:space="preserve"> </w:t>
            </w:r>
            <w:r w:rsidRPr="0022346D">
              <w:rPr>
                <w:rStyle w:val="Lienhypertexte"/>
                <w:noProof/>
              </w:rPr>
              <w:t>15 :</w:t>
            </w:r>
            <w:r w:rsidRPr="0022346D">
              <w:rPr>
                <w:rStyle w:val="Lienhypertexte"/>
                <w:noProof/>
                <w:spacing w:val="-7"/>
              </w:rPr>
              <w:t xml:space="preserve"> </w:t>
            </w:r>
            <w:r w:rsidRPr="0022346D">
              <w:rPr>
                <w:rStyle w:val="Lienhypertexte"/>
                <w:noProof/>
              </w:rPr>
              <w:t>Protection</w:t>
            </w:r>
            <w:r w:rsidRPr="0022346D">
              <w:rPr>
                <w:rStyle w:val="Lienhypertexte"/>
                <w:noProof/>
                <w:spacing w:val="-4"/>
              </w:rPr>
              <w:t xml:space="preserve"> </w:t>
            </w:r>
            <w:r w:rsidRPr="0022346D">
              <w:rPr>
                <w:rStyle w:val="Lienhypertexte"/>
                <w:noProof/>
              </w:rPr>
              <w:t>de</w:t>
            </w:r>
            <w:r w:rsidRPr="0022346D">
              <w:rPr>
                <w:rStyle w:val="Lienhypertexte"/>
                <w:noProof/>
                <w:spacing w:val="-7"/>
              </w:rPr>
              <w:t xml:space="preserve"> </w:t>
            </w:r>
            <w:r w:rsidRPr="0022346D">
              <w:rPr>
                <w:rStyle w:val="Lienhypertexte"/>
                <w:noProof/>
              </w:rPr>
              <w:t>la</w:t>
            </w:r>
            <w:r w:rsidRPr="0022346D">
              <w:rPr>
                <w:rStyle w:val="Lienhypertexte"/>
                <w:noProof/>
                <w:spacing w:val="-6"/>
              </w:rPr>
              <w:t xml:space="preserve"> </w:t>
            </w:r>
            <w:r w:rsidRPr="0022346D">
              <w:rPr>
                <w:rStyle w:val="Lienhypertexte"/>
                <w:noProof/>
              </w:rPr>
              <w:t>main</w:t>
            </w:r>
            <w:r w:rsidRPr="0022346D">
              <w:rPr>
                <w:rStyle w:val="Lienhypertexte"/>
                <w:noProof/>
                <w:spacing w:val="-5"/>
              </w:rPr>
              <w:t xml:space="preserve"> </w:t>
            </w:r>
            <w:r w:rsidRPr="0022346D">
              <w:rPr>
                <w:rStyle w:val="Lienhypertexte"/>
                <w:noProof/>
              </w:rPr>
              <w:t>d’œuvre</w:t>
            </w:r>
            <w:r w:rsidRPr="0022346D">
              <w:rPr>
                <w:rStyle w:val="Lienhypertexte"/>
                <w:noProof/>
                <w:spacing w:val="-6"/>
              </w:rPr>
              <w:t xml:space="preserve"> </w:t>
            </w:r>
            <w:r w:rsidRPr="0022346D">
              <w:rPr>
                <w:rStyle w:val="Lienhypertexte"/>
                <w:noProof/>
              </w:rPr>
              <w:t>et</w:t>
            </w:r>
            <w:r w:rsidRPr="0022346D">
              <w:rPr>
                <w:rStyle w:val="Lienhypertexte"/>
                <w:noProof/>
                <w:spacing w:val="-7"/>
              </w:rPr>
              <w:t xml:space="preserve"> </w:t>
            </w:r>
            <w:r w:rsidRPr="0022346D">
              <w:rPr>
                <w:rStyle w:val="Lienhypertexte"/>
                <w:noProof/>
              </w:rPr>
              <w:t>conditions</w:t>
            </w:r>
            <w:r w:rsidRPr="0022346D">
              <w:rPr>
                <w:rStyle w:val="Lienhypertexte"/>
                <w:noProof/>
                <w:spacing w:val="-6"/>
              </w:rPr>
              <w:t xml:space="preserve"> </w:t>
            </w:r>
            <w:r w:rsidRPr="0022346D">
              <w:rPr>
                <w:rStyle w:val="Lienhypertexte"/>
                <w:noProof/>
              </w:rPr>
              <w:t>de</w:t>
            </w:r>
            <w:r w:rsidRPr="0022346D">
              <w:rPr>
                <w:rStyle w:val="Lienhypertexte"/>
                <w:noProof/>
                <w:spacing w:val="-7"/>
              </w:rPr>
              <w:t xml:space="preserve"> </w:t>
            </w:r>
            <w:r w:rsidRPr="0022346D">
              <w:rPr>
                <w:rStyle w:val="Lienhypertexte"/>
                <w:noProof/>
                <w:spacing w:val="-2"/>
              </w:rPr>
              <w:t>travail</w:t>
            </w:r>
            <w:r>
              <w:rPr>
                <w:noProof/>
                <w:webHidden/>
              </w:rPr>
              <w:tab/>
            </w:r>
            <w:r>
              <w:rPr>
                <w:noProof/>
                <w:webHidden/>
              </w:rPr>
              <w:fldChar w:fldCharType="begin"/>
            </w:r>
            <w:r>
              <w:rPr>
                <w:noProof/>
                <w:webHidden/>
              </w:rPr>
              <w:instrText xml:space="preserve"> PAGEREF _Toc175170456 \h </w:instrText>
            </w:r>
            <w:r>
              <w:rPr>
                <w:noProof/>
                <w:webHidden/>
              </w:rPr>
            </w:r>
            <w:r>
              <w:rPr>
                <w:noProof/>
                <w:webHidden/>
              </w:rPr>
              <w:fldChar w:fldCharType="separate"/>
            </w:r>
            <w:r>
              <w:rPr>
                <w:noProof/>
                <w:webHidden/>
              </w:rPr>
              <w:t>13</w:t>
            </w:r>
            <w:r>
              <w:rPr>
                <w:noProof/>
                <w:webHidden/>
              </w:rPr>
              <w:fldChar w:fldCharType="end"/>
            </w:r>
          </w:hyperlink>
        </w:p>
        <w:p w14:paraId="30852751" w14:textId="6DFAE60C" w:rsidR="00736BB5" w:rsidRDefault="00736BB5">
          <w:pPr>
            <w:pStyle w:val="TM3"/>
            <w:tabs>
              <w:tab w:val="right" w:leader="dot" w:pos="9550"/>
            </w:tabs>
            <w:rPr>
              <w:rFonts w:asciiTheme="minorHAnsi" w:eastAsiaTheme="minorEastAsia" w:hAnsiTheme="minorHAnsi" w:cstheme="minorBidi"/>
              <w:b w:val="0"/>
              <w:bCs w:val="0"/>
              <w:i w:val="0"/>
              <w:iCs w:val="0"/>
              <w:noProof/>
              <w:kern w:val="2"/>
              <w:sz w:val="24"/>
              <w:szCs w:val="24"/>
              <w:lang w:eastAsia="fr-FR"/>
              <w14:ligatures w14:val="standardContextual"/>
            </w:rPr>
          </w:pPr>
          <w:hyperlink w:anchor="_Toc175170457" w:history="1">
            <w:r w:rsidRPr="0022346D">
              <w:rPr>
                <w:rStyle w:val="Lienhypertexte"/>
                <w:noProof/>
              </w:rPr>
              <w:t>Article</w:t>
            </w:r>
            <w:r w:rsidRPr="0022346D">
              <w:rPr>
                <w:rStyle w:val="Lienhypertexte"/>
                <w:noProof/>
                <w:spacing w:val="-6"/>
              </w:rPr>
              <w:t xml:space="preserve"> </w:t>
            </w:r>
            <w:r w:rsidRPr="0022346D">
              <w:rPr>
                <w:rStyle w:val="Lienhypertexte"/>
                <w:noProof/>
              </w:rPr>
              <w:t xml:space="preserve">16 </w:t>
            </w:r>
            <w:r w:rsidRPr="0022346D">
              <w:rPr>
                <w:rStyle w:val="Lienhypertexte"/>
                <w:noProof/>
                <w:spacing w:val="-5"/>
              </w:rPr>
              <w:t xml:space="preserve"> </w:t>
            </w:r>
            <w:r w:rsidRPr="0022346D">
              <w:rPr>
                <w:rStyle w:val="Lienhypertexte"/>
                <w:noProof/>
              </w:rPr>
              <w:t>:</w:t>
            </w:r>
            <w:r w:rsidRPr="0022346D">
              <w:rPr>
                <w:rStyle w:val="Lienhypertexte"/>
                <w:noProof/>
                <w:spacing w:val="-6"/>
              </w:rPr>
              <w:t xml:space="preserve"> </w:t>
            </w:r>
            <w:r w:rsidRPr="0022346D">
              <w:rPr>
                <w:rStyle w:val="Lienhypertexte"/>
                <w:noProof/>
              </w:rPr>
              <w:t>Suivi</w:t>
            </w:r>
            <w:r w:rsidRPr="0022346D">
              <w:rPr>
                <w:rStyle w:val="Lienhypertexte"/>
                <w:noProof/>
                <w:spacing w:val="-5"/>
              </w:rPr>
              <w:t xml:space="preserve"> </w:t>
            </w:r>
            <w:r w:rsidRPr="0022346D">
              <w:rPr>
                <w:rStyle w:val="Lienhypertexte"/>
                <w:noProof/>
              </w:rPr>
              <w:t>de</w:t>
            </w:r>
            <w:r w:rsidRPr="0022346D">
              <w:rPr>
                <w:rStyle w:val="Lienhypertexte"/>
                <w:noProof/>
                <w:spacing w:val="-5"/>
              </w:rPr>
              <w:t xml:space="preserve"> </w:t>
            </w:r>
            <w:r w:rsidRPr="0022346D">
              <w:rPr>
                <w:rStyle w:val="Lienhypertexte"/>
                <w:noProof/>
              </w:rPr>
              <w:t>l’exécution</w:t>
            </w:r>
            <w:r w:rsidRPr="0022346D">
              <w:rPr>
                <w:rStyle w:val="Lienhypertexte"/>
                <w:noProof/>
                <w:spacing w:val="-4"/>
              </w:rPr>
              <w:t xml:space="preserve"> </w:t>
            </w:r>
            <w:r w:rsidRPr="0022346D">
              <w:rPr>
                <w:rStyle w:val="Lienhypertexte"/>
                <w:noProof/>
              </w:rPr>
              <w:t>des</w:t>
            </w:r>
            <w:r w:rsidRPr="0022346D">
              <w:rPr>
                <w:rStyle w:val="Lienhypertexte"/>
                <w:noProof/>
                <w:spacing w:val="-5"/>
              </w:rPr>
              <w:t xml:space="preserve"> </w:t>
            </w:r>
            <w:r w:rsidRPr="0022346D">
              <w:rPr>
                <w:rStyle w:val="Lienhypertexte"/>
                <w:noProof/>
                <w:spacing w:val="-2"/>
              </w:rPr>
              <w:t>travaux</w:t>
            </w:r>
            <w:r>
              <w:rPr>
                <w:noProof/>
                <w:webHidden/>
              </w:rPr>
              <w:tab/>
            </w:r>
            <w:r>
              <w:rPr>
                <w:noProof/>
                <w:webHidden/>
              </w:rPr>
              <w:fldChar w:fldCharType="begin"/>
            </w:r>
            <w:r>
              <w:rPr>
                <w:noProof/>
                <w:webHidden/>
              </w:rPr>
              <w:instrText xml:space="preserve"> PAGEREF _Toc175170457 \h </w:instrText>
            </w:r>
            <w:r>
              <w:rPr>
                <w:noProof/>
                <w:webHidden/>
              </w:rPr>
            </w:r>
            <w:r>
              <w:rPr>
                <w:noProof/>
                <w:webHidden/>
              </w:rPr>
              <w:fldChar w:fldCharType="separate"/>
            </w:r>
            <w:r>
              <w:rPr>
                <w:noProof/>
                <w:webHidden/>
              </w:rPr>
              <w:t>13</w:t>
            </w:r>
            <w:r>
              <w:rPr>
                <w:noProof/>
                <w:webHidden/>
              </w:rPr>
              <w:fldChar w:fldCharType="end"/>
            </w:r>
          </w:hyperlink>
        </w:p>
        <w:p w14:paraId="7F422890" w14:textId="77B36CCC" w:rsidR="00736BB5" w:rsidRDefault="00736BB5">
          <w:pPr>
            <w:pStyle w:val="TM3"/>
            <w:tabs>
              <w:tab w:val="right" w:leader="dot" w:pos="9550"/>
            </w:tabs>
            <w:rPr>
              <w:rFonts w:asciiTheme="minorHAnsi" w:eastAsiaTheme="minorEastAsia" w:hAnsiTheme="minorHAnsi" w:cstheme="minorBidi"/>
              <w:b w:val="0"/>
              <w:bCs w:val="0"/>
              <w:i w:val="0"/>
              <w:iCs w:val="0"/>
              <w:noProof/>
              <w:kern w:val="2"/>
              <w:sz w:val="24"/>
              <w:szCs w:val="24"/>
              <w:lang w:eastAsia="fr-FR"/>
              <w14:ligatures w14:val="standardContextual"/>
            </w:rPr>
          </w:pPr>
          <w:hyperlink w:anchor="_Toc175170458" w:history="1">
            <w:r w:rsidRPr="0022346D">
              <w:rPr>
                <w:rStyle w:val="Lienhypertexte"/>
                <w:noProof/>
              </w:rPr>
              <w:t>Article</w:t>
            </w:r>
            <w:r w:rsidRPr="0022346D">
              <w:rPr>
                <w:rStyle w:val="Lienhypertexte"/>
                <w:noProof/>
                <w:spacing w:val="-7"/>
              </w:rPr>
              <w:t xml:space="preserve"> </w:t>
            </w:r>
            <w:r w:rsidRPr="0022346D">
              <w:rPr>
                <w:rStyle w:val="Lienhypertexte"/>
                <w:noProof/>
              </w:rPr>
              <w:t>17</w:t>
            </w:r>
            <w:r w:rsidRPr="0022346D">
              <w:rPr>
                <w:rStyle w:val="Lienhypertexte"/>
                <w:noProof/>
                <w:spacing w:val="-5"/>
              </w:rPr>
              <w:t xml:space="preserve"> </w:t>
            </w:r>
            <w:r w:rsidRPr="0022346D">
              <w:rPr>
                <w:rStyle w:val="Lienhypertexte"/>
                <w:noProof/>
              </w:rPr>
              <w:t>:</w:t>
            </w:r>
            <w:r w:rsidRPr="0022346D">
              <w:rPr>
                <w:rStyle w:val="Lienhypertexte"/>
                <w:noProof/>
                <w:spacing w:val="-6"/>
              </w:rPr>
              <w:t xml:space="preserve"> </w:t>
            </w:r>
            <w:r w:rsidRPr="0022346D">
              <w:rPr>
                <w:rStyle w:val="Lienhypertexte"/>
                <w:noProof/>
              </w:rPr>
              <w:t>Arrêt</w:t>
            </w:r>
            <w:r w:rsidRPr="0022346D">
              <w:rPr>
                <w:rStyle w:val="Lienhypertexte"/>
                <w:noProof/>
                <w:spacing w:val="-6"/>
              </w:rPr>
              <w:t xml:space="preserve"> </w:t>
            </w:r>
            <w:r w:rsidRPr="0022346D">
              <w:rPr>
                <w:rStyle w:val="Lienhypertexte"/>
                <w:noProof/>
              </w:rPr>
              <w:t>de</w:t>
            </w:r>
            <w:r w:rsidRPr="0022346D">
              <w:rPr>
                <w:rStyle w:val="Lienhypertexte"/>
                <w:noProof/>
                <w:spacing w:val="-6"/>
              </w:rPr>
              <w:t xml:space="preserve"> </w:t>
            </w:r>
            <w:r w:rsidRPr="0022346D">
              <w:rPr>
                <w:rStyle w:val="Lienhypertexte"/>
                <w:noProof/>
              </w:rPr>
              <w:t>l’exécution</w:t>
            </w:r>
            <w:r w:rsidRPr="0022346D">
              <w:rPr>
                <w:rStyle w:val="Lienhypertexte"/>
                <w:noProof/>
                <w:spacing w:val="-4"/>
              </w:rPr>
              <w:t xml:space="preserve"> </w:t>
            </w:r>
            <w:r w:rsidRPr="0022346D">
              <w:rPr>
                <w:rStyle w:val="Lienhypertexte"/>
                <w:noProof/>
              </w:rPr>
              <w:t>de</w:t>
            </w:r>
            <w:r w:rsidRPr="0022346D">
              <w:rPr>
                <w:rStyle w:val="Lienhypertexte"/>
                <w:noProof/>
                <w:spacing w:val="-6"/>
              </w:rPr>
              <w:t xml:space="preserve"> </w:t>
            </w:r>
            <w:r w:rsidRPr="0022346D">
              <w:rPr>
                <w:rStyle w:val="Lienhypertexte"/>
                <w:noProof/>
              </w:rPr>
              <w:t>la</w:t>
            </w:r>
            <w:r w:rsidRPr="0022346D">
              <w:rPr>
                <w:rStyle w:val="Lienhypertexte"/>
                <w:noProof/>
                <w:spacing w:val="-5"/>
              </w:rPr>
              <w:t xml:space="preserve"> </w:t>
            </w:r>
            <w:r w:rsidRPr="0022346D">
              <w:rPr>
                <w:rStyle w:val="Lienhypertexte"/>
                <w:noProof/>
                <w:spacing w:val="-2"/>
              </w:rPr>
              <w:t>prestation</w:t>
            </w:r>
            <w:r>
              <w:rPr>
                <w:noProof/>
                <w:webHidden/>
              </w:rPr>
              <w:tab/>
            </w:r>
            <w:r>
              <w:rPr>
                <w:noProof/>
                <w:webHidden/>
              </w:rPr>
              <w:fldChar w:fldCharType="begin"/>
            </w:r>
            <w:r>
              <w:rPr>
                <w:noProof/>
                <w:webHidden/>
              </w:rPr>
              <w:instrText xml:space="preserve"> PAGEREF _Toc175170458 \h </w:instrText>
            </w:r>
            <w:r>
              <w:rPr>
                <w:noProof/>
                <w:webHidden/>
              </w:rPr>
            </w:r>
            <w:r>
              <w:rPr>
                <w:noProof/>
                <w:webHidden/>
              </w:rPr>
              <w:fldChar w:fldCharType="separate"/>
            </w:r>
            <w:r>
              <w:rPr>
                <w:noProof/>
                <w:webHidden/>
              </w:rPr>
              <w:t>13</w:t>
            </w:r>
            <w:r>
              <w:rPr>
                <w:noProof/>
                <w:webHidden/>
              </w:rPr>
              <w:fldChar w:fldCharType="end"/>
            </w:r>
          </w:hyperlink>
        </w:p>
        <w:p w14:paraId="281B09DC" w14:textId="327B1585" w:rsidR="00736BB5" w:rsidRDefault="00736BB5">
          <w:pPr>
            <w:pStyle w:val="TM3"/>
            <w:tabs>
              <w:tab w:val="right" w:leader="dot" w:pos="9550"/>
            </w:tabs>
            <w:rPr>
              <w:rFonts w:asciiTheme="minorHAnsi" w:eastAsiaTheme="minorEastAsia" w:hAnsiTheme="minorHAnsi" w:cstheme="minorBidi"/>
              <w:b w:val="0"/>
              <w:bCs w:val="0"/>
              <w:i w:val="0"/>
              <w:iCs w:val="0"/>
              <w:noProof/>
              <w:kern w:val="2"/>
              <w:sz w:val="24"/>
              <w:szCs w:val="24"/>
              <w:lang w:eastAsia="fr-FR"/>
              <w14:ligatures w14:val="standardContextual"/>
            </w:rPr>
          </w:pPr>
          <w:hyperlink w:anchor="_Toc175170459" w:history="1">
            <w:r w:rsidRPr="0022346D">
              <w:rPr>
                <w:rStyle w:val="Lienhypertexte"/>
                <w:noProof/>
              </w:rPr>
              <w:t>Article</w:t>
            </w:r>
            <w:r w:rsidRPr="0022346D">
              <w:rPr>
                <w:rStyle w:val="Lienhypertexte"/>
                <w:noProof/>
                <w:spacing w:val="-7"/>
              </w:rPr>
              <w:t xml:space="preserve"> </w:t>
            </w:r>
            <w:r w:rsidRPr="0022346D">
              <w:rPr>
                <w:rStyle w:val="Lienhypertexte"/>
                <w:noProof/>
              </w:rPr>
              <w:t>18</w:t>
            </w:r>
            <w:r w:rsidRPr="0022346D">
              <w:rPr>
                <w:rStyle w:val="Lienhypertexte"/>
                <w:noProof/>
                <w:spacing w:val="-6"/>
              </w:rPr>
              <w:t xml:space="preserve"> </w:t>
            </w:r>
            <w:r w:rsidRPr="0022346D">
              <w:rPr>
                <w:rStyle w:val="Lienhypertexte"/>
                <w:noProof/>
              </w:rPr>
              <w:t>:</w:t>
            </w:r>
            <w:r w:rsidRPr="0022346D">
              <w:rPr>
                <w:rStyle w:val="Lienhypertexte"/>
                <w:noProof/>
                <w:spacing w:val="-7"/>
              </w:rPr>
              <w:t xml:space="preserve"> </w:t>
            </w:r>
            <w:r w:rsidRPr="0022346D">
              <w:rPr>
                <w:rStyle w:val="Lienhypertexte"/>
                <w:noProof/>
              </w:rPr>
              <w:t>Achèvement</w:t>
            </w:r>
            <w:r w:rsidRPr="0022346D">
              <w:rPr>
                <w:rStyle w:val="Lienhypertexte"/>
                <w:noProof/>
                <w:spacing w:val="-6"/>
              </w:rPr>
              <w:t xml:space="preserve"> </w:t>
            </w:r>
            <w:r w:rsidRPr="0022346D">
              <w:rPr>
                <w:rStyle w:val="Lienhypertexte"/>
                <w:noProof/>
              </w:rPr>
              <w:t>de</w:t>
            </w:r>
            <w:r w:rsidRPr="0022346D">
              <w:rPr>
                <w:rStyle w:val="Lienhypertexte"/>
                <w:noProof/>
                <w:spacing w:val="-7"/>
              </w:rPr>
              <w:t xml:space="preserve"> </w:t>
            </w:r>
            <w:r w:rsidRPr="0022346D">
              <w:rPr>
                <w:rStyle w:val="Lienhypertexte"/>
                <w:noProof/>
              </w:rPr>
              <w:t>la</w:t>
            </w:r>
            <w:r w:rsidRPr="0022346D">
              <w:rPr>
                <w:rStyle w:val="Lienhypertexte"/>
                <w:noProof/>
                <w:spacing w:val="-6"/>
              </w:rPr>
              <w:t xml:space="preserve"> </w:t>
            </w:r>
            <w:r w:rsidRPr="0022346D">
              <w:rPr>
                <w:rStyle w:val="Lienhypertexte"/>
                <w:noProof/>
                <w:spacing w:val="-2"/>
              </w:rPr>
              <w:t>mission</w:t>
            </w:r>
            <w:r>
              <w:rPr>
                <w:noProof/>
                <w:webHidden/>
              </w:rPr>
              <w:tab/>
            </w:r>
            <w:r>
              <w:rPr>
                <w:noProof/>
                <w:webHidden/>
              </w:rPr>
              <w:fldChar w:fldCharType="begin"/>
            </w:r>
            <w:r>
              <w:rPr>
                <w:noProof/>
                <w:webHidden/>
              </w:rPr>
              <w:instrText xml:space="preserve"> PAGEREF _Toc175170459 \h </w:instrText>
            </w:r>
            <w:r>
              <w:rPr>
                <w:noProof/>
                <w:webHidden/>
              </w:rPr>
            </w:r>
            <w:r>
              <w:rPr>
                <w:noProof/>
                <w:webHidden/>
              </w:rPr>
              <w:fldChar w:fldCharType="separate"/>
            </w:r>
            <w:r>
              <w:rPr>
                <w:noProof/>
                <w:webHidden/>
              </w:rPr>
              <w:t>13</w:t>
            </w:r>
            <w:r>
              <w:rPr>
                <w:noProof/>
                <w:webHidden/>
              </w:rPr>
              <w:fldChar w:fldCharType="end"/>
            </w:r>
          </w:hyperlink>
        </w:p>
        <w:p w14:paraId="305605FA" w14:textId="17196419" w:rsidR="00736BB5" w:rsidRDefault="00736BB5">
          <w:pPr>
            <w:pStyle w:val="TM2"/>
            <w:tabs>
              <w:tab w:val="right" w:leader="dot" w:pos="9550"/>
            </w:tabs>
            <w:rPr>
              <w:rFonts w:asciiTheme="minorHAnsi" w:eastAsiaTheme="minorEastAsia" w:hAnsiTheme="minorHAnsi" w:cstheme="minorBidi"/>
              <w:b w:val="0"/>
              <w:bCs w:val="0"/>
              <w:noProof/>
              <w:kern w:val="2"/>
              <w:sz w:val="24"/>
              <w:szCs w:val="24"/>
              <w:lang w:eastAsia="fr-FR"/>
              <w14:ligatures w14:val="standardContextual"/>
            </w:rPr>
          </w:pPr>
          <w:hyperlink w:anchor="_Toc175170460" w:history="1">
            <w:r w:rsidRPr="0022346D">
              <w:rPr>
                <w:rStyle w:val="Lienhypertexte"/>
                <w:noProof/>
              </w:rPr>
              <w:t>CHAPITRE</w:t>
            </w:r>
            <w:r w:rsidRPr="0022346D">
              <w:rPr>
                <w:rStyle w:val="Lienhypertexte"/>
                <w:noProof/>
                <w:spacing w:val="-10"/>
              </w:rPr>
              <w:t xml:space="preserve"> </w:t>
            </w:r>
            <w:r w:rsidRPr="0022346D">
              <w:rPr>
                <w:rStyle w:val="Lienhypertexte"/>
                <w:noProof/>
              </w:rPr>
              <w:t>VI</w:t>
            </w:r>
            <w:r w:rsidRPr="0022346D">
              <w:rPr>
                <w:rStyle w:val="Lienhypertexte"/>
                <w:noProof/>
                <w:spacing w:val="-9"/>
              </w:rPr>
              <w:t xml:space="preserve"> </w:t>
            </w:r>
            <w:r w:rsidRPr="0022346D">
              <w:rPr>
                <w:rStyle w:val="Lienhypertexte"/>
                <w:noProof/>
              </w:rPr>
              <w:t>:</w:t>
            </w:r>
            <w:r w:rsidRPr="0022346D">
              <w:rPr>
                <w:rStyle w:val="Lienhypertexte"/>
                <w:noProof/>
                <w:spacing w:val="-10"/>
              </w:rPr>
              <w:t xml:space="preserve"> </w:t>
            </w:r>
            <w:r w:rsidRPr="0022346D">
              <w:rPr>
                <w:rStyle w:val="Lienhypertexte"/>
                <w:noProof/>
              </w:rPr>
              <w:t>RESILIATION</w:t>
            </w:r>
            <w:r w:rsidRPr="0022346D">
              <w:rPr>
                <w:rStyle w:val="Lienhypertexte"/>
                <w:noProof/>
                <w:spacing w:val="-10"/>
              </w:rPr>
              <w:t xml:space="preserve"> </w:t>
            </w:r>
            <w:r w:rsidRPr="0022346D">
              <w:rPr>
                <w:rStyle w:val="Lienhypertexte"/>
                <w:noProof/>
              </w:rPr>
              <w:t>DU</w:t>
            </w:r>
            <w:r w:rsidRPr="0022346D">
              <w:rPr>
                <w:rStyle w:val="Lienhypertexte"/>
                <w:noProof/>
                <w:spacing w:val="-10"/>
              </w:rPr>
              <w:t xml:space="preserve"> </w:t>
            </w:r>
            <w:r w:rsidRPr="0022346D">
              <w:rPr>
                <w:rStyle w:val="Lienhypertexte"/>
                <w:noProof/>
              </w:rPr>
              <w:t>MARCHE</w:t>
            </w:r>
            <w:r w:rsidRPr="0022346D">
              <w:rPr>
                <w:rStyle w:val="Lienhypertexte"/>
                <w:noProof/>
                <w:spacing w:val="-9"/>
              </w:rPr>
              <w:t xml:space="preserve"> </w:t>
            </w:r>
            <w:r w:rsidRPr="0022346D">
              <w:rPr>
                <w:rStyle w:val="Lienhypertexte"/>
                <w:noProof/>
              </w:rPr>
              <w:t>-</w:t>
            </w:r>
            <w:r w:rsidRPr="0022346D">
              <w:rPr>
                <w:rStyle w:val="Lienhypertexte"/>
                <w:noProof/>
                <w:spacing w:val="-11"/>
              </w:rPr>
              <w:t xml:space="preserve"> </w:t>
            </w:r>
            <w:r w:rsidRPr="0022346D">
              <w:rPr>
                <w:rStyle w:val="Lienhypertexte"/>
                <w:noProof/>
              </w:rPr>
              <w:t>CLAUSES</w:t>
            </w:r>
            <w:r w:rsidRPr="0022346D">
              <w:rPr>
                <w:rStyle w:val="Lienhypertexte"/>
                <w:noProof/>
                <w:spacing w:val="-8"/>
              </w:rPr>
              <w:t xml:space="preserve"> </w:t>
            </w:r>
            <w:r w:rsidRPr="0022346D">
              <w:rPr>
                <w:rStyle w:val="Lienhypertexte"/>
                <w:noProof/>
                <w:spacing w:val="-2"/>
              </w:rPr>
              <w:t>DIVERSES</w:t>
            </w:r>
            <w:r>
              <w:rPr>
                <w:noProof/>
                <w:webHidden/>
              </w:rPr>
              <w:tab/>
            </w:r>
            <w:r>
              <w:rPr>
                <w:noProof/>
                <w:webHidden/>
              </w:rPr>
              <w:fldChar w:fldCharType="begin"/>
            </w:r>
            <w:r>
              <w:rPr>
                <w:noProof/>
                <w:webHidden/>
              </w:rPr>
              <w:instrText xml:space="preserve"> PAGEREF _Toc175170460 \h </w:instrText>
            </w:r>
            <w:r>
              <w:rPr>
                <w:noProof/>
                <w:webHidden/>
              </w:rPr>
            </w:r>
            <w:r>
              <w:rPr>
                <w:noProof/>
                <w:webHidden/>
              </w:rPr>
              <w:fldChar w:fldCharType="separate"/>
            </w:r>
            <w:r>
              <w:rPr>
                <w:noProof/>
                <w:webHidden/>
              </w:rPr>
              <w:t>14</w:t>
            </w:r>
            <w:r>
              <w:rPr>
                <w:noProof/>
                <w:webHidden/>
              </w:rPr>
              <w:fldChar w:fldCharType="end"/>
            </w:r>
          </w:hyperlink>
        </w:p>
        <w:p w14:paraId="6F30257A" w14:textId="5C3EDF5D" w:rsidR="00736BB5" w:rsidRDefault="00736BB5">
          <w:pPr>
            <w:pStyle w:val="TM3"/>
            <w:tabs>
              <w:tab w:val="right" w:leader="dot" w:pos="9550"/>
            </w:tabs>
            <w:rPr>
              <w:rFonts w:asciiTheme="minorHAnsi" w:eastAsiaTheme="minorEastAsia" w:hAnsiTheme="minorHAnsi" w:cstheme="minorBidi"/>
              <w:b w:val="0"/>
              <w:bCs w:val="0"/>
              <w:i w:val="0"/>
              <w:iCs w:val="0"/>
              <w:noProof/>
              <w:kern w:val="2"/>
              <w:sz w:val="24"/>
              <w:szCs w:val="24"/>
              <w:lang w:eastAsia="fr-FR"/>
              <w14:ligatures w14:val="standardContextual"/>
            </w:rPr>
          </w:pPr>
          <w:hyperlink w:anchor="_Toc175170461" w:history="1">
            <w:r w:rsidRPr="0022346D">
              <w:rPr>
                <w:rStyle w:val="Lienhypertexte"/>
                <w:noProof/>
              </w:rPr>
              <w:t>Article</w:t>
            </w:r>
            <w:r w:rsidRPr="0022346D">
              <w:rPr>
                <w:rStyle w:val="Lienhypertexte"/>
                <w:noProof/>
                <w:spacing w:val="-7"/>
              </w:rPr>
              <w:t xml:space="preserve"> </w:t>
            </w:r>
            <w:r w:rsidRPr="0022346D">
              <w:rPr>
                <w:rStyle w:val="Lienhypertexte"/>
                <w:noProof/>
              </w:rPr>
              <w:t>19</w:t>
            </w:r>
            <w:r w:rsidRPr="0022346D">
              <w:rPr>
                <w:rStyle w:val="Lienhypertexte"/>
                <w:noProof/>
                <w:spacing w:val="-5"/>
              </w:rPr>
              <w:t xml:space="preserve"> </w:t>
            </w:r>
            <w:r w:rsidRPr="0022346D">
              <w:rPr>
                <w:rStyle w:val="Lienhypertexte"/>
                <w:noProof/>
              </w:rPr>
              <w:t>:</w:t>
            </w:r>
            <w:r w:rsidRPr="0022346D">
              <w:rPr>
                <w:rStyle w:val="Lienhypertexte"/>
                <w:noProof/>
                <w:spacing w:val="-6"/>
              </w:rPr>
              <w:t xml:space="preserve"> </w:t>
            </w:r>
            <w:r w:rsidRPr="0022346D">
              <w:rPr>
                <w:rStyle w:val="Lienhypertexte"/>
                <w:noProof/>
              </w:rPr>
              <w:t>Résiliation</w:t>
            </w:r>
            <w:r w:rsidRPr="0022346D">
              <w:rPr>
                <w:rStyle w:val="Lienhypertexte"/>
                <w:noProof/>
                <w:spacing w:val="-4"/>
              </w:rPr>
              <w:t xml:space="preserve"> </w:t>
            </w:r>
            <w:r w:rsidRPr="0022346D">
              <w:rPr>
                <w:rStyle w:val="Lienhypertexte"/>
                <w:noProof/>
              </w:rPr>
              <w:t>du</w:t>
            </w:r>
            <w:r w:rsidRPr="0022346D">
              <w:rPr>
                <w:rStyle w:val="Lienhypertexte"/>
                <w:noProof/>
                <w:spacing w:val="-4"/>
              </w:rPr>
              <w:t xml:space="preserve"> </w:t>
            </w:r>
            <w:r w:rsidRPr="0022346D">
              <w:rPr>
                <w:rStyle w:val="Lienhypertexte"/>
                <w:noProof/>
                <w:spacing w:val="-2"/>
              </w:rPr>
              <w:t>marché</w:t>
            </w:r>
            <w:r>
              <w:rPr>
                <w:noProof/>
                <w:webHidden/>
              </w:rPr>
              <w:tab/>
            </w:r>
            <w:r>
              <w:rPr>
                <w:noProof/>
                <w:webHidden/>
              </w:rPr>
              <w:fldChar w:fldCharType="begin"/>
            </w:r>
            <w:r>
              <w:rPr>
                <w:noProof/>
                <w:webHidden/>
              </w:rPr>
              <w:instrText xml:space="preserve"> PAGEREF _Toc175170461 \h </w:instrText>
            </w:r>
            <w:r>
              <w:rPr>
                <w:noProof/>
                <w:webHidden/>
              </w:rPr>
            </w:r>
            <w:r>
              <w:rPr>
                <w:noProof/>
                <w:webHidden/>
              </w:rPr>
              <w:fldChar w:fldCharType="separate"/>
            </w:r>
            <w:r>
              <w:rPr>
                <w:noProof/>
                <w:webHidden/>
              </w:rPr>
              <w:t>14</w:t>
            </w:r>
            <w:r>
              <w:rPr>
                <w:noProof/>
                <w:webHidden/>
              </w:rPr>
              <w:fldChar w:fldCharType="end"/>
            </w:r>
          </w:hyperlink>
        </w:p>
        <w:p w14:paraId="251ABB79" w14:textId="2F9658D7" w:rsidR="00736BB5" w:rsidRDefault="00736BB5">
          <w:pPr>
            <w:pStyle w:val="TM3"/>
            <w:tabs>
              <w:tab w:val="right" w:leader="dot" w:pos="9550"/>
            </w:tabs>
            <w:rPr>
              <w:rFonts w:asciiTheme="minorHAnsi" w:eastAsiaTheme="minorEastAsia" w:hAnsiTheme="minorHAnsi" w:cstheme="minorBidi"/>
              <w:b w:val="0"/>
              <w:bCs w:val="0"/>
              <w:i w:val="0"/>
              <w:iCs w:val="0"/>
              <w:noProof/>
              <w:kern w:val="2"/>
              <w:sz w:val="24"/>
              <w:szCs w:val="24"/>
              <w:lang w:eastAsia="fr-FR"/>
              <w14:ligatures w14:val="standardContextual"/>
            </w:rPr>
          </w:pPr>
          <w:hyperlink w:anchor="_Toc175170462" w:history="1">
            <w:r w:rsidRPr="0022346D">
              <w:rPr>
                <w:rStyle w:val="Lienhypertexte"/>
                <w:noProof/>
              </w:rPr>
              <w:t>Article</w:t>
            </w:r>
            <w:r w:rsidRPr="0022346D">
              <w:rPr>
                <w:rStyle w:val="Lienhypertexte"/>
                <w:noProof/>
                <w:spacing w:val="-7"/>
              </w:rPr>
              <w:t xml:space="preserve"> </w:t>
            </w:r>
            <w:r w:rsidRPr="0022346D">
              <w:rPr>
                <w:rStyle w:val="Lienhypertexte"/>
                <w:noProof/>
              </w:rPr>
              <w:t>20</w:t>
            </w:r>
            <w:r w:rsidRPr="0022346D">
              <w:rPr>
                <w:rStyle w:val="Lienhypertexte"/>
                <w:noProof/>
                <w:spacing w:val="-5"/>
              </w:rPr>
              <w:t xml:space="preserve"> </w:t>
            </w:r>
            <w:r w:rsidRPr="0022346D">
              <w:rPr>
                <w:rStyle w:val="Lienhypertexte"/>
                <w:noProof/>
              </w:rPr>
              <w:t>:</w:t>
            </w:r>
            <w:r w:rsidRPr="0022346D">
              <w:rPr>
                <w:rStyle w:val="Lienhypertexte"/>
                <w:noProof/>
                <w:spacing w:val="-6"/>
              </w:rPr>
              <w:t xml:space="preserve"> </w:t>
            </w:r>
            <w:r w:rsidRPr="0022346D">
              <w:rPr>
                <w:rStyle w:val="Lienhypertexte"/>
                <w:noProof/>
              </w:rPr>
              <w:t>Clauses</w:t>
            </w:r>
            <w:r w:rsidRPr="0022346D">
              <w:rPr>
                <w:rStyle w:val="Lienhypertexte"/>
                <w:noProof/>
                <w:spacing w:val="-6"/>
              </w:rPr>
              <w:t xml:space="preserve"> </w:t>
            </w:r>
            <w:r w:rsidRPr="0022346D">
              <w:rPr>
                <w:rStyle w:val="Lienhypertexte"/>
                <w:noProof/>
                <w:spacing w:val="-2"/>
              </w:rPr>
              <w:t>complémentaires</w:t>
            </w:r>
            <w:r>
              <w:rPr>
                <w:noProof/>
                <w:webHidden/>
              </w:rPr>
              <w:tab/>
            </w:r>
            <w:r>
              <w:rPr>
                <w:noProof/>
                <w:webHidden/>
              </w:rPr>
              <w:fldChar w:fldCharType="begin"/>
            </w:r>
            <w:r>
              <w:rPr>
                <w:noProof/>
                <w:webHidden/>
              </w:rPr>
              <w:instrText xml:space="preserve"> PAGEREF _Toc175170462 \h </w:instrText>
            </w:r>
            <w:r>
              <w:rPr>
                <w:noProof/>
                <w:webHidden/>
              </w:rPr>
            </w:r>
            <w:r>
              <w:rPr>
                <w:noProof/>
                <w:webHidden/>
              </w:rPr>
              <w:fldChar w:fldCharType="separate"/>
            </w:r>
            <w:r>
              <w:rPr>
                <w:noProof/>
                <w:webHidden/>
              </w:rPr>
              <w:t>15</w:t>
            </w:r>
            <w:r>
              <w:rPr>
                <w:noProof/>
                <w:webHidden/>
              </w:rPr>
              <w:fldChar w:fldCharType="end"/>
            </w:r>
          </w:hyperlink>
        </w:p>
        <w:p w14:paraId="0D96D811" w14:textId="5722BC8E" w:rsidR="00736BB5" w:rsidRDefault="00736BB5">
          <w:pPr>
            <w:pStyle w:val="TM3"/>
            <w:tabs>
              <w:tab w:val="right" w:leader="dot" w:pos="9550"/>
            </w:tabs>
            <w:rPr>
              <w:rFonts w:asciiTheme="minorHAnsi" w:eastAsiaTheme="minorEastAsia" w:hAnsiTheme="minorHAnsi" w:cstheme="minorBidi"/>
              <w:b w:val="0"/>
              <w:bCs w:val="0"/>
              <w:i w:val="0"/>
              <w:iCs w:val="0"/>
              <w:noProof/>
              <w:kern w:val="2"/>
              <w:sz w:val="24"/>
              <w:szCs w:val="24"/>
              <w:lang w:eastAsia="fr-FR"/>
              <w14:ligatures w14:val="standardContextual"/>
            </w:rPr>
          </w:pPr>
          <w:hyperlink w:anchor="_Toc175170463" w:history="1">
            <w:r w:rsidRPr="0022346D">
              <w:rPr>
                <w:rStyle w:val="Lienhypertexte"/>
                <w:noProof/>
              </w:rPr>
              <w:t>Article</w:t>
            </w:r>
            <w:r w:rsidRPr="0022346D">
              <w:rPr>
                <w:rStyle w:val="Lienhypertexte"/>
                <w:noProof/>
                <w:spacing w:val="-10"/>
              </w:rPr>
              <w:t xml:space="preserve"> </w:t>
            </w:r>
            <w:r w:rsidRPr="0022346D">
              <w:rPr>
                <w:rStyle w:val="Lienhypertexte"/>
                <w:noProof/>
              </w:rPr>
              <w:t>21 :</w:t>
            </w:r>
            <w:r w:rsidRPr="0022346D">
              <w:rPr>
                <w:rStyle w:val="Lienhypertexte"/>
                <w:noProof/>
                <w:spacing w:val="-10"/>
              </w:rPr>
              <w:t xml:space="preserve"> </w:t>
            </w:r>
            <w:r w:rsidRPr="0022346D">
              <w:rPr>
                <w:rStyle w:val="Lienhypertexte"/>
                <w:noProof/>
              </w:rPr>
              <w:t>Dérogations</w:t>
            </w:r>
            <w:r w:rsidRPr="0022346D">
              <w:rPr>
                <w:rStyle w:val="Lienhypertexte"/>
                <w:noProof/>
                <w:spacing w:val="-8"/>
              </w:rPr>
              <w:t xml:space="preserve"> </w:t>
            </w:r>
            <w:r w:rsidRPr="0022346D">
              <w:rPr>
                <w:rStyle w:val="Lienhypertexte"/>
                <w:noProof/>
              </w:rPr>
              <w:t>au</w:t>
            </w:r>
            <w:r w:rsidRPr="0022346D">
              <w:rPr>
                <w:rStyle w:val="Lienhypertexte"/>
                <w:noProof/>
                <w:spacing w:val="-8"/>
              </w:rPr>
              <w:t xml:space="preserve"> </w:t>
            </w:r>
            <w:r w:rsidRPr="0022346D">
              <w:rPr>
                <w:rStyle w:val="Lienhypertexte"/>
                <w:noProof/>
              </w:rPr>
              <w:t>C.C.A.G.</w:t>
            </w:r>
            <w:r>
              <w:rPr>
                <w:noProof/>
                <w:webHidden/>
              </w:rPr>
              <w:tab/>
            </w:r>
            <w:r>
              <w:rPr>
                <w:noProof/>
                <w:webHidden/>
              </w:rPr>
              <w:fldChar w:fldCharType="begin"/>
            </w:r>
            <w:r>
              <w:rPr>
                <w:noProof/>
                <w:webHidden/>
              </w:rPr>
              <w:instrText xml:space="preserve"> PAGEREF _Toc175170463 \h </w:instrText>
            </w:r>
            <w:r>
              <w:rPr>
                <w:noProof/>
                <w:webHidden/>
              </w:rPr>
            </w:r>
            <w:r>
              <w:rPr>
                <w:noProof/>
                <w:webHidden/>
              </w:rPr>
              <w:fldChar w:fldCharType="separate"/>
            </w:r>
            <w:r>
              <w:rPr>
                <w:noProof/>
                <w:webHidden/>
              </w:rPr>
              <w:t>15</w:t>
            </w:r>
            <w:r>
              <w:rPr>
                <w:noProof/>
                <w:webHidden/>
              </w:rPr>
              <w:fldChar w:fldCharType="end"/>
            </w:r>
          </w:hyperlink>
        </w:p>
        <w:p w14:paraId="3A6FBBA8" w14:textId="6AA87AE9" w:rsidR="00736BB5" w:rsidRDefault="00736BB5">
          <w:r>
            <w:rPr>
              <w:b/>
              <w:bCs/>
            </w:rPr>
            <w:fldChar w:fldCharType="end"/>
          </w:r>
        </w:p>
      </w:sdtContent>
    </w:sdt>
    <w:p w14:paraId="50D69299" w14:textId="77777777" w:rsidR="001431BC" w:rsidRDefault="001431BC">
      <w:pPr>
        <w:sectPr w:rsidR="001431BC">
          <w:type w:val="continuous"/>
          <w:pgSz w:w="11900" w:h="16840"/>
          <w:pgMar w:top="1340" w:right="1100" w:bottom="1938" w:left="1240" w:header="0" w:footer="901" w:gutter="0"/>
          <w:cols w:space="720"/>
        </w:sectPr>
      </w:pPr>
    </w:p>
    <w:p w14:paraId="52C2CDF9" w14:textId="77777777" w:rsidR="001431BC" w:rsidRDefault="00000000">
      <w:pPr>
        <w:spacing w:before="85"/>
        <w:ind w:left="605"/>
        <w:rPr>
          <w:b/>
          <w:sz w:val="28"/>
        </w:rPr>
      </w:pPr>
      <w:r>
        <w:rPr>
          <w:b/>
          <w:sz w:val="28"/>
        </w:rPr>
        <w:t>CAHIER</w:t>
      </w:r>
      <w:r>
        <w:rPr>
          <w:b/>
          <w:spacing w:val="-10"/>
          <w:sz w:val="28"/>
        </w:rPr>
        <w:t xml:space="preserve"> </w:t>
      </w:r>
      <w:r>
        <w:rPr>
          <w:b/>
          <w:sz w:val="28"/>
        </w:rPr>
        <w:t>DES</w:t>
      </w:r>
      <w:r>
        <w:rPr>
          <w:b/>
          <w:spacing w:val="-7"/>
          <w:sz w:val="28"/>
        </w:rPr>
        <w:t xml:space="preserve"> </w:t>
      </w:r>
      <w:r>
        <w:rPr>
          <w:b/>
          <w:sz w:val="28"/>
        </w:rPr>
        <w:t>CLAUSES</w:t>
      </w:r>
      <w:r>
        <w:rPr>
          <w:b/>
          <w:spacing w:val="-7"/>
          <w:sz w:val="28"/>
        </w:rPr>
        <w:t xml:space="preserve"> </w:t>
      </w:r>
      <w:r>
        <w:rPr>
          <w:b/>
          <w:sz w:val="28"/>
        </w:rPr>
        <w:t>ADMINISTRATIVES</w:t>
      </w:r>
      <w:r>
        <w:rPr>
          <w:b/>
          <w:spacing w:val="-6"/>
          <w:sz w:val="28"/>
        </w:rPr>
        <w:t xml:space="preserve"> </w:t>
      </w:r>
      <w:r>
        <w:rPr>
          <w:b/>
          <w:spacing w:val="-2"/>
          <w:sz w:val="28"/>
        </w:rPr>
        <w:t>PARTICULIERES</w:t>
      </w:r>
    </w:p>
    <w:p w14:paraId="1664B3DC" w14:textId="77777777" w:rsidR="001431BC" w:rsidRDefault="001431BC">
      <w:pPr>
        <w:pStyle w:val="Corpsdetexte"/>
        <w:spacing w:before="186"/>
        <w:rPr>
          <w:b/>
          <w:sz w:val="28"/>
        </w:rPr>
      </w:pPr>
    </w:p>
    <w:p w14:paraId="3054AFB4" w14:textId="77777777" w:rsidR="001431BC" w:rsidRDefault="00000000">
      <w:pPr>
        <w:pStyle w:val="Titre2"/>
        <w:spacing w:before="0"/>
      </w:pPr>
      <w:bookmarkStart w:id="2" w:name="_Toc175170439"/>
      <w:r>
        <w:t>CHAPITRE</w:t>
      </w:r>
      <w:r>
        <w:rPr>
          <w:spacing w:val="-13"/>
        </w:rPr>
        <w:t xml:space="preserve"> </w:t>
      </w:r>
      <w:r>
        <w:t>PREMIER</w:t>
      </w:r>
      <w:r>
        <w:rPr>
          <w:spacing w:val="-12"/>
        </w:rPr>
        <w:t xml:space="preserve"> </w:t>
      </w:r>
      <w:r>
        <w:t>:</w:t>
      </w:r>
      <w:r>
        <w:rPr>
          <w:spacing w:val="-13"/>
        </w:rPr>
        <w:t xml:space="preserve"> </w:t>
      </w:r>
      <w:r>
        <w:rPr>
          <w:spacing w:val="-2"/>
        </w:rPr>
        <w:t>GENERALITES</w:t>
      </w:r>
      <w:bookmarkEnd w:id="2"/>
    </w:p>
    <w:p w14:paraId="3BE54962" w14:textId="77777777" w:rsidR="001431BC" w:rsidRDefault="001431BC">
      <w:pPr>
        <w:pStyle w:val="Corpsdetexte"/>
        <w:spacing w:before="31"/>
        <w:rPr>
          <w:b/>
          <w:sz w:val="24"/>
        </w:rPr>
      </w:pPr>
    </w:p>
    <w:p w14:paraId="663D08E5" w14:textId="77777777" w:rsidR="001431BC" w:rsidRDefault="00000000">
      <w:pPr>
        <w:pStyle w:val="Titre3"/>
        <w:spacing w:before="0"/>
        <w:jc w:val="left"/>
      </w:pPr>
      <w:bookmarkStart w:id="3" w:name="_Toc175170440"/>
      <w:r>
        <w:t>Article</w:t>
      </w:r>
      <w:r>
        <w:rPr>
          <w:spacing w:val="-8"/>
        </w:rPr>
        <w:t xml:space="preserve"> </w:t>
      </w:r>
      <w:r>
        <w:t>premier</w:t>
      </w:r>
      <w:r>
        <w:rPr>
          <w:spacing w:val="-8"/>
        </w:rPr>
        <w:t xml:space="preserve"> </w:t>
      </w:r>
      <w:r>
        <w:t>:</w:t>
      </w:r>
      <w:r>
        <w:rPr>
          <w:spacing w:val="-8"/>
        </w:rPr>
        <w:t xml:space="preserve"> </w:t>
      </w:r>
      <w:r>
        <w:t>Objet</w:t>
      </w:r>
      <w:r>
        <w:rPr>
          <w:spacing w:val="-8"/>
        </w:rPr>
        <w:t xml:space="preserve"> </w:t>
      </w:r>
      <w:r>
        <w:t>du</w:t>
      </w:r>
      <w:r>
        <w:rPr>
          <w:spacing w:val="-6"/>
        </w:rPr>
        <w:t xml:space="preserve"> </w:t>
      </w:r>
      <w:r>
        <w:t>marché</w:t>
      </w:r>
      <w:r>
        <w:rPr>
          <w:spacing w:val="-7"/>
        </w:rPr>
        <w:t xml:space="preserve"> </w:t>
      </w:r>
      <w:r>
        <w:t>-</w:t>
      </w:r>
      <w:r>
        <w:rPr>
          <w:spacing w:val="-8"/>
        </w:rPr>
        <w:t xml:space="preserve"> </w:t>
      </w:r>
      <w:r>
        <w:t>Dispositions</w:t>
      </w:r>
      <w:r>
        <w:rPr>
          <w:spacing w:val="-7"/>
        </w:rPr>
        <w:t xml:space="preserve"> </w:t>
      </w:r>
      <w:r>
        <w:rPr>
          <w:spacing w:val="-2"/>
        </w:rPr>
        <w:t>générales</w:t>
      </w:r>
      <w:bookmarkEnd w:id="3"/>
    </w:p>
    <w:p w14:paraId="4E8B204B" w14:textId="77777777" w:rsidR="001431BC" w:rsidRDefault="001431BC">
      <w:pPr>
        <w:pStyle w:val="Corpsdetexte"/>
        <w:spacing w:before="26"/>
        <w:rPr>
          <w:b/>
          <w:sz w:val="24"/>
        </w:rPr>
      </w:pPr>
    </w:p>
    <w:p w14:paraId="4A62B4B0" w14:textId="77777777" w:rsidR="001431BC" w:rsidRDefault="00000000">
      <w:pPr>
        <w:pStyle w:val="Titre4"/>
        <w:numPr>
          <w:ilvl w:val="1"/>
          <w:numId w:val="11"/>
        </w:numPr>
        <w:tabs>
          <w:tab w:val="left" w:pos="760"/>
        </w:tabs>
        <w:spacing w:before="1"/>
        <w:ind w:left="760" w:hanging="299"/>
        <w:rPr>
          <w:u w:val="none"/>
        </w:rPr>
      </w:pPr>
      <w:r>
        <w:rPr>
          <w:spacing w:val="-3"/>
        </w:rPr>
        <w:t xml:space="preserve"> </w:t>
      </w:r>
      <w:r>
        <w:t>-</w:t>
      </w:r>
      <w:r>
        <w:rPr>
          <w:spacing w:val="-3"/>
        </w:rPr>
        <w:t xml:space="preserve"> </w:t>
      </w:r>
      <w:r>
        <w:t>Objet</w:t>
      </w:r>
      <w:r>
        <w:rPr>
          <w:spacing w:val="-2"/>
        </w:rPr>
        <w:t xml:space="preserve"> </w:t>
      </w:r>
      <w:r>
        <w:t>du</w:t>
      </w:r>
      <w:r>
        <w:rPr>
          <w:spacing w:val="-3"/>
        </w:rPr>
        <w:t xml:space="preserve"> </w:t>
      </w:r>
      <w:r>
        <w:rPr>
          <w:spacing w:val="-2"/>
        </w:rPr>
        <w:t>marché</w:t>
      </w:r>
    </w:p>
    <w:p w14:paraId="47BA9CCD" w14:textId="38558435" w:rsidR="001431BC" w:rsidRDefault="00000000">
      <w:pPr>
        <w:pStyle w:val="Corpsdetexte"/>
        <w:spacing w:before="66" w:line="244" w:lineRule="auto"/>
        <w:ind w:left="178" w:firstLine="283"/>
      </w:pPr>
      <w:r>
        <w:t>Le</w:t>
      </w:r>
      <w:r>
        <w:rPr>
          <w:spacing w:val="36"/>
        </w:rPr>
        <w:t xml:space="preserve"> </w:t>
      </w:r>
      <w:r>
        <w:t>marché</w:t>
      </w:r>
      <w:r>
        <w:rPr>
          <w:spacing w:val="36"/>
        </w:rPr>
        <w:t xml:space="preserve"> </w:t>
      </w:r>
      <w:r>
        <w:t>régi</w:t>
      </w:r>
      <w:r>
        <w:rPr>
          <w:spacing w:val="37"/>
        </w:rPr>
        <w:t xml:space="preserve"> </w:t>
      </w:r>
      <w:r>
        <w:t>par</w:t>
      </w:r>
      <w:r>
        <w:rPr>
          <w:spacing w:val="37"/>
        </w:rPr>
        <w:t xml:space="preserve"> </w:t>
      </w:r>
      <w:r>
        <w:t>le</w:t>
      </w:r>
      <w:r>
        <w:rPr>
          <w:spacing w:val="36"/>
        </w:rPr>
        <w:t xml:space="preserve"> </w:t>
      </w:r>
      <w:r>
        <w:t>présent</w:t>
      </w:r>
      <w:r>
        <w:rPr>
          <w:spacing w:val="37"/>
        </w:rPr>
        <w:t xml:space="preserve"> </w:t>
      </w:r>
      <w:r>
        <w:t>cahier</w:t>
      </w:r>
      <w:r>
        <w:rPr>
          <w:spacing w:val="37"/>
        </w:rPr>
        <w:t xml:space="preserve"> </w:t>
      </w:r>
      <w:r>
        <w:t>des</w:t>
      </w:r>
      <w:r>
        <w:rPr>
          <w:spacing w:val="34"/>
        </w:rPr>
        <w:t xml:space="preserve"> </w:t>
      </w:r>
      <w:r>
        <w:t>clauses</w:t>
      </w:r>
      <w:r>
        <w:rPr>
          <w:spacing w:val="34"/>
        </w:rPr>
        <w:t xml:space="preserve"> </w:t>
      </w:r>
      <w:r>
        <w:t>administratives</w:t>
      </w:r>
      <w:r>
        <w:rPr>
          <w:spacing w:val="34"/>
        </w:rPr>
        <w:t xml:space="preserve"> </w:t>
      </w:r>
      <w:r>
        <w:t>particulières est</w:t>
      </w:r>
      <w:r>
        <w:rPr>
          <w:spacing w:val="34"/>
        </w:rPr>
        <w:t xml:space="preserve"> </w:t>
      </w:r>
      <w:r>
        <w:t>un</w:t>
      </w:r>
      <w:r>
        <w:rPr>
          <w:spacing w:val="33"/>
        </w:rPr>
        <w:t xml:space="preserve"> </w:t>
      </w:r>
      <w:r>
        <w:t>marché</w:t>
      </w:r>
      <w:r>
        <w:rPr>
          <w:spacing w:val="34"/>
        </w:rPr>
        <w:t xml:space="preserve"> </w:t>
      </w:r>
      <w:r w:rsidR="00102AA6">
        <w:t xml:space="preserve">Rénovation </w:t>
      </w:r>
      <w:r>
        <w:t xml:space="preserve"> concernant :</w:t>
      </w:r>
    </w:p>
    <w:p w14:paraId="5D1E4EA5" w14:textId="77777777" w:rsidR="001431BC" w:rsidRDefault="001431BC">
      <w:pPr>
        <w:pStyle w:val="Corpsdetexte"/>
        <w:spacing w:before="13"/>
      </w:pPr>
    </w:p>
    <w:p w14:paraId="7A100B5B" w14:textId="77777777" w:rsidR="005D20E2" w:rsidRDefault="00000000" w:rsidP="005D20E2">
      <w:pPr>
        <w:spacing w:before="1" w:line="491" w:lineRule="auto"/>
        <w:ind w:left="461" w:right="515" w:firstLine="55"/>
        <w:rPr>
          <w:b/>
        </w:rPr>
      </w:pPr>
      <w:r>
        <w:rPr>
          <w:b/>
        </w:rPr>
        <w:t xml:space="preserve">la </w:t>
      </w:r>
      <w:r w:rsidR="005D20E2">
        <w:rPr>
          <w:b/>
        </w:rPr>
        <w:t xml:space="preserve"> rénovation des locaux de la CPTS </w:t>
      </w:r>
      <w:proofErr w:type="spellStart"/>
      <w:r w:rsidR="005D20E2">
        <w:rPr>
          <w:b/>
        </w:rPr>
        <w:t>Madinina</w:t>
      </w:r>
      <w:proofErr w:type="spellEnd"/>
      <w:r w:rsidR="005D20E2">
        <w:rPr>
          <w:b/>
        </w:rPr>
        <w:t xml:space="preserve"> à Fort de France </w:t>
      </w:r>
    </w:p>
    <w:p w14:paraId="3C3AB5DA" w14:textId="2242DC74" w:rsidR="001431BC" w:rsidRDefault="00000000" w:rsidP="005D20E2">
      <w:pPr>
        <w:spacing w:before="1" w:line="491" w:lineRule="auto"/>
        <w:ind w:left="461" w:right="515" w:firstLine="55"/>
      </w:pPr>
      <w:r>
        <w:rPr>
          <w:u w:val="single"/>
        </w:rPr>
        <w:t>-</w:t>
      </w:r>
      <w:r>
        <w:rPr>
          <w:spacing w:val="-6"/>
          <w:u w:val="single"/>
        </w:rPr>
        <w:t xml:space="preserve"> </w:t>
      </w:r>
      <w:r>
        <w:rPr>
          <w:u w:val="single"/>
        </w:rPr>
        <w:t>Décomposition</w:t>
      </w:r>
      <w:r>
        <w:rPr>
          <w:spacing w:val="-6"/>
          <w:u w:val="single"/>
        </w:rPr>
        <w:t xml:space="preserve"> </w:t>
      </w:r>
      <w:r>
        <w:rPr>
          <w:u w:val="single"/>
        </w:rPr>
        <w:t>en</w:t>
      </w:r>
      <w:r>
        <w:rPr>
          <w:spacing w:val="-5"/>
          <w:u w:val="single"/>
        </w:rPr>
        <w:t xml:space="preserve"> </w:t>
      </w:r>
      <w:r>
        <w:rPr>
          <w:u w:val="single"/>
        </w:rPr>
        <w:t>tranches</w:t>
      </w:r>
      <w:r>
        <w:rPr>
          <w:spacing w:val="-5"/>
          <w:u w:val="single"/>
        </w:rPr>
        <w:t xml:space="preserve"> </w:t>
      </w:r>
      <w:r>
        <w:rPr>
          <w:u w:val="single"/>
        </w:rPr>
        <w:t>et</w:t>
      </w:r>
      <w:r>
        <w:rPr>
          <w:spacing w:val="-6"/>
          <w:u w:val="single"/>
        </w:rPr>
        <w:t xml:space="preserve"> </w:t>
      </w:r>
      <w:r>
        <w:rPr>
          <w:spacing w:val="-4"/>
          <w:u w:val="single"/>
        </w:rPr>
        <w:t>lots</w:t>
      </w:r>
    </w:p>
    <w:p w14:paraId="335F3F71" w14:textId="0CBAF844" w:rsidR="001431BC" w:rsidRDefault="00000000">
      <w:pPr>
        <w:pStyle w:val="Corpsdetexte"/>
        <w:spacing w:before="66"/>
        <w:ind w:left="461"/>
        <w:rPr>
          <w:spacing w:val="-4"/>
        </w:rPr>
      </w:pPr>
      <w:r>
        <w:t>Il n’est pas</w:t>
      </w:r>
      <w:r>
        <w:rPr>
          <w:spacing w:val="-1"/>
        </w:rPr>
        <w:t xml:space="preserve"> </w:t>
      </w:r>
      <w:r>
        <w:t>prévu de</w:t>
      </w:r>
      <w:r>
        <w:rPr>
          <w:spacing w:val="-1"/>
        </w:rPr>
        <w:t xml:space="preserve"> </w:t>
      </w:r>
      <w:r>
        <w:t>décomposition</w:t>
      </w:r>
      <w:r>
        <w:rPr>
          <w:spacing w:val="-1"/>
        </w:rPr>
        <w:t xml:space="preserve"> </w:t>
      </w:r>
      <w:r>
        <w:t>en tranches</w:t>
      </w:r>
      <w:r w:rsidR="005D20E2">
        <w:t xml:space="preserve"> </w:t>
      </w:r>
      <w:r>
        <w:rPr>
          <w:spacing w:val="-4"/>
        </w:rPr>
        <w:t>.</w:t>
      </w:r>
      <w:r w:rsidR="005D20E2">
        <w:rPr>
          <w:spacing w:val="-4"/>
        </w:rPr>
        <w:t xml:space="preserve"> Le marché est composé de 3 lots :</w:t>
      </w:r>
    </w:p>
    <w:p w14:paraId="65E81BFD" w14:textId="1EB21A0C" w:rsidR="005D20E2" w:rsidRPr="005D20E2" w:rsidRDefault="005D20E2" w:rsidP="005D20E2">
      <w:pPr>
        <w:pStyle w:val="Corpsdetexte"/>
        <w:numPr>
          <w:ilvl w:val="0"/>
          <w:numId w:val="18"/>
        </w:numPr>
        <w:spacing w:before="66"/>
      </w:pPr>
      <w:r>
        <w:rPr>
          <w:spacing w:val="-4"/>
        </w:rPr>
        <w:t xml:space="preserve">Conduite de chantier </w:t>
      </w:r>
    </w:p>
    <w:p w14:paraId="156178C0" w14:textId="2F6663B2" w:rsidR="005D20E2" w:rsidRPr="005D20E2" w:rsidRDefault="005D20E2" w:rsidP="005D20E2">
      <w:pPr>
        <w:pStyle w:val="Corpsdetexte"/>
        <w:numPr>
          <w:ilvl w:val="0"/>
          <w:numId w:val="18"/>
        </w:numPr>
        <w:spacing w:before="66"/>
      </w:pPr>
      <w:r>
        <w:rPr>
          <w:spacing w:val="-4"/>
        </w:rPr>
        <w:t>Amén</w:t>
      </w:r>
      <w:r w:rsidR="00736BB5">
        <w:rPr>
          <w:spacing w:val="-4"/>
        </w:rPr>
        <w:t>a</w:t>
      </w:r>
      <w:r>
        <w:rPr>
          <w:spacing w:val="-4"/>
        </w:rPr>
        <w:t xml:space="preserve">gement </w:t>
      </w:r>
    </w:p>
    <w:p w14:paraId="41405AAD" w14:textId="1D894169" w:rsidR="005D20E2" w:rsidRPr="005D20E2" w:rsidRDefault="005D20E2" w:rsidP="005D20E2">
      <w:pPr>
        <w:pStyle w:val="Corpsdetexte"/>
        <w:numPr>
          <w:ilvl w:val="0"/>
          <w:numId w:val="18"/>
        </w:numPr>
        <w:spacing w:before="66"/>
      </w:pPr>
      <w:r>
        <w:rPr>
          <w:spacing w:val="-4"/>
        </w:rPr>
        <w:t xml:space="preserve">Mobilier </w:t>
      </w:r>
    </w:p>
    <w:p w14:paraId="6F41F7FC" w14:textId="77777777" w:rsidR="001431BC" w:rsidRDefault="005D20E2" w:rsidP="00736BB5">
      <w:pPr>
        <w:pStyle w:val="Corpsdetexte"/>
        <w:spacing w:before="66"/>
        <w:rPr>
          <w:spacing w:val="-4"/>
        </w:rPr>
      </w:pPr>
      <w:r>
        <w:rPr>
          <w:spacing w:val="-4"/>
        </w:rPr>
        <w:t xml:space="preserve">Ces 3 lots sont solidaires. </w:t>
      </w:r>
    </w:p>
    <w:p w14:paraId="5D67756C" w14:textId="77777777" w:rsidR="00736BB5" w:rsidRDefault="00736BB5" w:rsidP="00736BB5">
      <w:pPr>
        <w:pStyle w:val="Corpsdetexte"/>
        <w:spacing w:before="66"/>
        <w:rPr>
          <w:spacing w:val="-4"/>
        </w:rPr>
      </w:pPr>
    </w:p>
    <w:p w14:paraId="49E945E8" w14:textId="77777777" w:rsidR="00736BB5" w:rsidRDefault="00736BB5" w:rsidP="00736BB5">
      <w:pPr>
        <w:pStyle w:val="Corpsdetexte"/>
        <w:spacing w:before="66"/>
        <w:rPr>
          <w:spacing w:val="-4"/>
        </w:rPr>
      </w:pPr>
    </w:p>
    <w:p w14:paraId="152BAA1A" w14:textId="4B481EAA" w:rsidR="00736BB5" w:rsidRDefault="00736BB5" w:rsidP="00736BB5">
      <w:pPr>
        <w:pStyle w:val="Titre4"/>
        <w:numPr>
          <w:ilvl w:val="1"/>
          <w:numId w:val="11"/>
        </w:numPr>
        <w:tabs>
          <w:tab w:val="left" w:pos="760"/>
        </w:tabs>
        <w:spacing w:before="244"/>
        <w:rPr>
          <w:u w:val="none"/>
        </w:rPr>
      </w:pPr>
      <w:r>
        <w:t>-</w:t>
      </w:r>
      <w:r>
        <w:rPr>
          <w:spacing w:val="-8"/>
        </w:rPr>
        <w:t xml:space="preserve"> </w:t>
      </w:r>
      <w:r>
        <w:t>Ordonnancement,</w:t>
      </w:r>
      <w:r>
        <w:rPr>
          <w:spacing w:val="-8"/>
        </w:rPr>
        <w:t xml:space="preserve"> </w:t>
      </w:r>
      <w:r>
        <w:t>pilotage,</w:t>
      </w:r>
      <w:r>
        <w:rPr>
          <w:spacing w:val="-7"/>
        </w:rPr>
        <w:t xml:space="preserve"> </w:t>
      </w:r>
      <w:r>
        <w:rPr>
          <w:spacing w:val="-2"/>
        </w:rPr>
        <w:t>coordination</w:t>
      </w:r>
    </w:p>
    <w:p w14:paraId="47297299" w14:textId="77777777" w:rsidR="00736BB5" w:rsidRDefault="00736BB5" w:rsidP="00736BB5">
      <w:pPr>
        <w:pStyle w:val="Corpsdetexte"/>
        <w:spacing w:before="66" w:line="244" w:lineRule="auto"/>
        <w:ind w:left="461" w:right="308" w:firstLine="285"/>
        <w:jc w:val="both"/>
      </w:pPr>
      <w:r>
        <w:t xml:space="preserve">La réalisation des prestations décrites dans le CTTP  est confiée à l’entreprise. La coordination générale du chantier est assurée par la CPTS </w:t>
      </w:r>
      <w:proofErr w:type="spellStart"/>
      <w:r>
        <w:t>Madinina</w:t>
      </w:r>
      <w:proofErr w:type="spellEnd"/>
      <w:r>
        <w:t>, maitre d’œuvre.</w:t>
      </w:r>
    </w:p>
    <w:p w14:paraId="1C1E388B" w14:textId="77777777" w:rsidR="00736BB5" w:rsidRPr="000D6BB6" w:rsidRDefault="00736BB5" w:rsidP="00736BB5">
      <w:pPr>
        <w:pStyle w:val="Titre4"/>
        <w:tabs>
          <w:tab w:val="left" w:pos="760"/>
        </w:tabs>
        <w:spacing w:before="243"/>
        <w:rPr>
          <w:spacing w:val="-2"/>
        </w:rPr>
      </w:pPr>
      <w:r>
        <w:t>Article</w:t>
      </w:r>
      <w:r>
        <w:rPr>
          <w:spacing w:val="-8"/>
        </w:rPr>
        <w:t xml:space="preserve"> </w:t>
      </w:r>
      <w:r>
        <w:t>2</w:t>
      </w:r>
      <w:r>
        <w:rPr>
          <w:spacing w:val="-7"/>
        </w:rPr>
        <w:t xml:space="preserve"> </w:t>
      </w:r>
      <w:r>
        <w:t>:</w:t>
      </w:r>
      <w:r>
        <w:rPr>
          <w:spacing w:val="-7"/>
        </w:rPr>
        <w:t xml:space="preserve"> </w:t>
      </w:r>
      <w:r>
        <w:t>Pièces</w:t>
      </w:r>
      <w:r>
        <w:rPr>
          <w:spacing w:val="-7"/>
        </w:rPr>
        <w:t xml:space="preserve"> </w:t>
      </w:r>
      <w:r>
        <w:t>constitutives</w:t>
      </w:r>
      <w:r>
        <w:rPr>
          <w:spacing w:val="-6"/>
        </w:rPr>
        <w:t xml:space="preserve"> </w:t>
      </w:r>
      <w:r>
        <w:t>du</w:t>
      </w:r>
      <w:r>
        <w:rPr>
          <w:spacing w:val="-6"/>
        </w:rPr>
        <w:t xml:space="preserve"> </w:t>
      </w:r>
      <w:r>
        <w:rPr>
          <w:spacing w:val="-2"/>
        </w:rPr>
        <w:t>marché</w:t>
      </w:r>
    </w:p>
    <w:p w14:paraId="4E6BE19F" w14:textId="77777777" w:rsidR="00736BB5" w:rsidRDefault="00736BB5" w:rsidP="00736BB5">
      <w:pPr>
        <w:pStyle w:val="Corpsdetexte"/>
        <w:spacing w:before="62" w:line="244" w:lineRule="auto"/>
        <w:ind w:left="178" w:firstLine="283"/>
      </w:pPr>
      <w:r>
        <w:t>Les</w:t>
      </w:r>
      <w:r>
        <w:rPr>
          <w:spacing w:val="40"/>
        </w:rPr>
        <w:t xml:space="preserve"> </w:t>
      </w:r>
      <w:r>
        <w:t>pièces</w:t>
      </w:r>
      <w:r>
        <w:rPr>
          <w:spacing w:val="40"/>
        </w:rPr>
        <w:t xml:space="preserve"> </w:t>
      </w:r>
      <w:r>
        <w:t>contractuelles</w:t>
      </w:r>
      <w:r>
        <w:rPr>
          <w:spacing w:val="40"/>
        </w:rPr>
        <w:t xml:space="preserve"> </w:t>
      </w:r>
      <w:r>
        <w:t>du</w:t>
      </w:r>
      <w:r>
        <w:rPr>
          <w:spacing w:val="40"/>
        </w:rPr>
        <w:t xml:space="preserve"> </w:t>
      </w:r>
      <w:r>
        <w:t>marché sont</w:t>
      </w:r>
      <w:r>
        <w:rPr>
          <w:spacing w:val="40"/>
        </w:rPr>
        <w:t xml:space="preserve"> </w:t>
      </w:r>
      <w:r>
        <w:t>les</w:t>
      </w:r>
      <w:r>
        <w:rPr>
          <w:spacing w:val="40"/>
        </w:rPr>
        <w:t xml:space="preserve"> </w:t>
      </w:r>
      <w:r>
        <w:t>suivantes</w:t>
      </w:r>
      <w:r>
        <w:rPr>
          <w:spacing w:val="40"/>
        </w:rPr>
        <w:t xml:space="preserve"> </w:t>
      </w:r>
      <w:r>
        <w:t>et,</w:t>
      </w:r>
      <w:r>
        <w:rPr>
          <w:spacing w:val="40"/>
        </w:rPr>
        <w:t xml:space="preserve"> </w:t>
      </w:r>
      <w:r>
        <w:t>en</w:t>
      </w:r>
      <w:r>
        <w:rPr>
          <w:spacing w:val="40"/>
        </w:rPr>
        <w:t xml:space="preserve"> </w:t>
      </w:r>
      <w:r>
        <w:t>cas</w:t>
      </w:r>
      <w:r>
        <w:rPr>
          <w:spacing w:val="40"/>
        </w:rPr>
        <w:t xml:space="preserve"> </w:t>
      </w:r>
      <w:r>
        <w:t>de</w:t>
      </w:r>
      <w:r>
        <w:rPr>
          <w:spacing w:val="40"/>
        </w:rPr>
        <w:t xml:space="preserve"> </w:t>
      </w:r>
      <w:r>
        <w:t>contradiction</w:t>
      </w:r>
      <w:r>
        <w:rPr>
          <w:spacing w:val="40"/>
        </w:rPr>
        <w:t xml:space="preserve"> </w:t>
      </w:r>
      <w:r>
        <w:t>entre</w:t>
      </w:r>
      <w:r>
        <w:rPr>
          <w:spacing w:val="40"/>
        </w:rPr>
        <w:t xml:space="preserve"> </w:t>
      </w:r>
      <w:r>
        <w:t>leurs stipulations, prévalent dans l’ordre de priorité ci-après :</w:t>
      </w:r>
    </w:p>
    <w:p w14:paraId="1BBB6249" w14:textId="77777777" w:rsidR="00736BB5" w:rsidRDefault="00736BB5" w:rsidP="00736BB5">
      <w:pPr>
        <w:pStyle w:val="Paragraphedeliste"/>
        <w:numPr>
          <w:ilvl w:val="2"/>
          <w:numId w:val="11"/>
        </w:numPr>
        <w:tabs>
          <w:tab w:val="left" w:pos="1026"/>
        </w:tabs>
        <w:spacing w:before="0"/>
        <w:ind w:left="1026" w:hanging="282"/>
      </w:pPr>
      <w:r>
        <w:t>L’acte</w:t>
      </w:r>
      <w:r>
        <w:rPr>
          <w:spacing w:val="-3"/>
        </w:rPr>
        <w:t xml:space="preserve"> </w:t>
      </w:r>
      <w:r>
        <w:t>d’engagement</w:t>
      </w:r>
      <w:r>
        <w:rPr>
          <w:spacing w:val="-1"/>
        </w:rPr>
        <w:t xml:space="preserve"> </w:t>
      </w:r>
      <w:r>
        <w:t>(A.E.)</w:t>
      </w:r>
      <w:r>
        <w:rPr>
          <w:spacing w:val="-2"/>
        </w:rPr>
        <w:t xml:space="preserve"> </w:t>
      </w:r>
      <w:r>
        <w:t>et</w:t>
      </w:r>
      <w:r>
        <w:rPr>
          <w:spacing w:val="-1"/>
        </w:rPr>
        <w:t xml:space="preserve"> </w:t>
      </w:r>
      <w:r>
        <w:t>ses</w:t>
      </w:r>
      <w:r>
        <w:rPr>
          <w:spacing w:val="-2"/>
        </w:rPr>
        <w:t xml:space="preserve"> annexes</w:t>
      </w:r>
    </w:p>
    <w:p w14:paraId="7EB655F8" w14:textId="77777777" w:rsidR="00736BB5" w:rsidRDefault="00736BB5" w:rsidP="00736BB5">
      <w:pPr>
        <w:pStyle w:val="Paragraphedeliste"/>
        <w:numPr>
          <w:ilvl w:val="2"/>
          <w:numId w:val="11"/>
        </w:numPr>
        <w:tabs>
          <w:tab w:val="left" w:pos="1026"/>
        </w:tabs>
        <w:spacing w:before="5"/>
        <w:ind w:left="1026" w:hanging="282"/>
      </w:pPr>
      <w:r>
        <w:t>Le</w:t>
      </w:r>
      <w:r>
        <w:rPr>
          <w:spacing w:val="-2"/>
        </w:rPr>
        <w:t xml:space="preserve"> </w:t>
      </w:r>
      <w:r>
        <w:t>présent</w:t>
      </w:r>
      <w:r>
        <w:rPr>
          <w:spacing w:val="1"/>
        </w:rPr>
        <w:t xml:space="preserve"> </w:t>
      </w:r>
      <w:r>
        <w:t>cahier</w:t>
      </w:r>
      <w:r>
        <w:rPr>
          <w:spacing w:val="2"/>
        </w:rPr>
        <w:t xml:space="preserve"> </w:t>
      </w:r>
      <w:r>
        <w:t>des clauses</w:t>
      </w:r>
      <w:r>
        <w:rPr>
          <w:spacing w:val="1"/>
        </w:rPr>
        <w:t xml:space="preserve"> </w:t>
      </w:r>
      <w:r>
        <w:t>administratives particulières</w:t>
      </w:r>
      <w:r>
        <w:rPr>
          <w:spacing w:val="1"/>
        </w:rPr>
        <w:t xml:space="preserve"> </w:t>
      </w:r>
      <w:r>
        <w:rPr>
          <w:spacing w:val="-2"/>
        </w:rPr>
        <w:t>(C.C.A.P.)</w:t>
      </w:r>
    </w:p>
    <w:p w14:paraId="340D07ED" w14:textId="77777777" w:rsidR="00736BB5" w:rsidRDefault="00736BB5" w:rsidP="00736BB5">
      <w:pPr>
        <w:pStyle w:val="Paragraphedeliste"/>
        <w:numPr>
          <w:ilvl w:val="2"/>
          <w:numId w:val="11"/>
        </w:numPr>
        <w:tabs>
          <w:tab w:val="left" w:pos="1026"/>
          <w:tab w:val="left" w:pos="1030"/>
        </w:tabs>
        <w:spacing w:line="244" w:lineRule="auto"/>
        <w:ind w:right="308" w:hanging="286"/>
      </w:pPr>
      <w:r>
        <w:t>Le cahier des clauses administratives générales (C.C.A.G.) applicables aux marchés publics de prestations intellectuelles, approuvé par l’arrêté du 30 novembre 2023.</w:t>
      </w:r>
    </w:p>
    <w:p w14:paraId="492147FF" w14:textId="1A754599" w:rsidR="00736BB5" w:rsidRDefault="00736BB5" w:rsidP="00736BB5">
      <w:pPr>
        <w:pStyle w:val="Paragraphedeliste"/>
        <w:numPr>
          <w:ilvl w:val="2"/>
          <w:numId w:val="11"/>
        </w:numPr>
        <w:tabs>
          <w:tab w:val="left" w:pos="1026"/>
        </w:tabs>
        <w:spacing w:before="0"/>
        <w:ind w:left="1026" w:hanging="282"/>
        <w:sectPr w:rsidR="00736BB5">
          <w:pgSz w:w="11900" w:h="16840"/>
          <w:pgMar w:top="1340" w:right="1100" w:bottom="1100" w:left="1240" w:header="0" w:footer="901" w:gutter="0"/>
          <w:cols w:space="720"/>
        </w:sectPr>
      </w:pPr>
      <w:r>
        <w:t>Le</w:t>
      </w:r>
      <w:r>
        <w:rPr>
          <w:spacing w:val="-4"/>
        </w:rPr>
        <w:t xml:space="preserve"> </w:t>
      </w:r>
      <w:r>
        <w:t>DGPF</w:t>
      </w:r>
    </w:p>
    <w:p w14:paraId="6E8B3003" w14:textId="77777777" w:rsidR="000D6BB6" w:rsidRDefault="000D6BB6" w:rsidP="00736BB5">
      <w:pPr>
        <w:pStyle w:val="Titre2"/>
        <w:ind w:left="0"/>
      </w:pPr>
    </w:p>
    <w:p w14:paraId="77A7CF1D" w14:textId="3103817C" w:rsidR="001431BC" w:rsidRDefault="00000000">
      <w:pPr>
        <w:pStyle w:val="Titre2"/>
      </w:pPr>
      <w:bookmarkStart w:id="4" w:name="_Toc175170441"/>
      <w:r>
        <w:t>CHAPITRE</w:t>
      </w:r>
      <w:r>
        <w:rPr>
          <w:spacing w:val="-9"/>
        </w:rPr>
        <w:t xml:space="preserve"> </w:t>
      </w:r>
      <w:r>
        <w:t>II</w:t>
      </w:r>
      <w:r>
        <w:rPr>
          <w:spacing w:val="-9"/>
        </w:rPr>
        <w:t xml:space="preserve"> </w:t>
      </w:r>
      <w:r>
        <w:t>:</w:t>
      </w:r>
      <w:r>
        <w:rPr>
          <w:spacing w:val="-9"/>
        </w:rPr>
        <w:t xml:space="preserve"> </w:t>
      </w:r>
      <w:r>
        <w:t>PRIX</w:t>
      </w:r>
      <w:r>
        <w:rPr>
          <w:spacing w:val="-10"/>
        </w:rPr>
        <w:t xml:space="preserve"> </w:t>
      </w:r>
      <w:r>
        <w:t>ET</w:t>
      </w:r>
      <w:r>
        <w:rPr>
          <w:spacing w:val="-9"/>
        </w:rPr>
        <w:t xml:space="preserve"> </w:t>
      </w:r>
      <w:r>
        <w:t>REGLEMENT</w:t>
      </w:r>
      <w:r>
        <w:rPr>
          <w:spacing w:val="-8"/>
        </w:rPr>
        <w:t xml:space="preserve"> </w:t>
      </w:r>
      <w:r>
        <w:t>DES</w:t>
      </w:r>
      <w:r>
        <w:rPr>
          <w:spacing w:val="-8"/>
        </w:rPr>
        <w:t xml:space="preserve"> </w:t>
      </w:r>
      <w:r>
        <w:rPr>
          <w:spacing w:val="-2"/>
        </w:rPr>
        <w:t>COMPTES</w:t>
      </w:r>
      <w:bookmarkEnd w:id="4"/>
    </w:p>
    <w:p w14:paraId="7BC17209" w14:textId="77777777" w:rsidR="001431BC" w:rsidRDefault="001431BC">
      <w:pPr>
        <w:pStyle w:val="Corpsdetexte"/>
        <w:spacing w:before="31"/>
        <w:rPr>
          <w:b/>
          <w:sz w:val="24"/>
        </w:rPr>
      </w:pPr>
    </w:p>
    <w:p w14:paraId="4740AFB1" w14:textId="77777777" w:rsidR="001431BC" w:rsidRDefault="00000000">
      <w:pPr>
        <w:pStyle w:val="Titre3"/>
        <w:spacing w:before="1"/>
        <w:jc w:val="left"/>
      </w:pPr>
      <w:bookmarkStart w:id="5" w:name="_Toc175170442"/>
      <w:r>
        <w:t>Article</w:t>
      </w:r>
      <w:r>
        <w:rPr>
          <w:spacing w:val="-5"/>
        </w:rPr>
        <w:t xml:space="preserve"> </w:t>
      </w:r>
      <w:r>
        <w:t>3</w:t>
      </w:r>
      <w:r>
        <w:rPr>
          <w:spacing w:val="-4"/>
        </w:rPr>
        <w:t xml:space="preserve"> </w:t>
      </w:r>
      <w:r>
        <w:t>:</w:t>
      </w:r>
      <w:r>
        <w:rPr>
          <w:spacing w:val="-5"/>
        </w:rPr>
        <w:t xml:space="preserve"> </w:t>
      </w:r>
      <w:r>
        <w:rPr>
          <w:spacing w:val="-4"/>
        </w:rPr>
        <w:t>Prix</w:t>
      </w:r>
      <w:bookmarkEnd w:id="5"/>
    </w:p>
    <w:p w14:paraId="17A0ECD9" w14:textId="77777777" w:rsidR="001431BC" w:rsidRDefault="00000000">
      <w:pPr>
        <w:pStyle w:val="Corpsdetexte"/>
        <w:spacing w:before="62"/>
        <w:ind w:left="461"/>
      </w:pPr>
      <w:r>
        <w:t>Les</w:t>
      </w:r>
      <w:r>
        <w:rPr>
          <w:spacing w:val="-1"/>
        </w:rPr>
        <w:t xml:space="preserve"> </w:t>
      </w:r>
      <w:r>
        <w:t>prix du présent</w:t>
      </w:r>
      <w:r>
        <w:rPr>
          <w:spacing w:val="1"/>
        </w:rPr>
        <w:t xml:space="preserve"> </w:t>
      </w:r>
      <w:r>
        <w:t>marché sont</w:t>
      </w:r>
      <w:r>
        <w:rPr>
          <w:spacing w:val="1"/>
        </w:rPr>
        <w:t xml:space="preserve"> </w:t>
      </w:r>
      <w:r>
        <w:t xml:space="preserve">établis hors </w:t>
      </w:r>
      <w:r>
        <w:rPr>
          <w:spacing w:val="-2"/>
        </w:rPr>
        <w:t>T.V.A.</w:t>
      </w:r>
    </w:p>
    <w:p w14:paraId="13AB089E" w14:textId="77777777" w:rsidR="001431BC" w:rsidRDefault="001431BC">
      <w:pPr>
        <w:sectPr w:rsidR="001431BC">
          <w:pgSz w:w="11900" w:h="16840"/>
          <w:pgMar w:top="1600" w:right="1100" w:bottom="1100" w:left="1240" w:header="0" w:footer="901" w:gutter="0"/>
          <w:cols w:space="720"/>
        </w:sectPr>
      </w:pPr>
    </w:p>
    <w:p w14:paraId="23764953" w14:textId="77777777" w:rsidR="001431BC" w:rsidRDefault="00000000">
      <w:pPr>
        <w:pStyle w:val="Titre4"/>
        <w:numPr>
          <w:ilvl w:val="1"/>
          <w:numId w:val="10"/>
        </w:numPr>
        <w:tabs>
          <w:tab w:val="left" w:pos="760"/>
        </w:tabs>
        <w:spacing w:before="40"/>
        <w:ind w:left="760" w:hanging="299"/>
        <w:rPr>
          <w:u w:val="none"/>
        </w:rPr>
      </w:pPr>
      <w:r>
        <w:rPr>
          <w:spacing w:val="-6"/>
        </w:rPr>
        <w:t xml:space="preserve"> </w:t>
      </w:r>
      <w:r>
        <w:t>-</w:t>
      </w:r>
      <w:r>
        <w:rPr>
          <w:spacing w:val="-6"/>
        </w:rPr>
        <w:t xml:space="preserve"> </w:t>
      </w:r>
      <w:r>
        <w:t>Caractéristiques</w:t>
      </w:r>
      <w:r>
        <w:rPr>
          <w:spacing w:val="-5"/>
        </w:rPr>
        <w:t xml:space="preserve"> </w:t>
      </w:r>
      <w:r>
        <w:t>des</w:t>
      </w:r>
      <w:r>
        <w:rPr>
          <w:spacing w:val="-6"/>
        </w:rPr>
        <w:t xml:space="preserve"> </w:t>
      </w:r>
      <w:r>
        <w:rPr>
          <w:spacing w:val="-4"/>
        </w:rPr>
        <w:t>prix</w:t>
      </w:r>
    </w:p>
    <w:p w14:paraId="5C4C5668" w14:textId="77777777" w:rsidR="000D6BB6" w:rsidRDefault="000D6BB6">
      <w:pPr>
        <w:pStyle w:val="Corpsdetexte"/>
        <w:spacing w:before="66" w:line="244" w:lineRule="auto"/>
        <w:ind w:left="178" w:right="267" w:firstLine="283"/>
      </w:pPr>
    </w:p>
    <w:p w14:paraId="0BE7CA46" w14:textId="3AD4DF7E" w:rsidR="001431BC" w:rsidRDefault="00000000">
      <w:pPr>
        <w:pStyle w:val="Corpsdetexte"/>
        <w:spacing w:before="66" w:line="244" w:lineRule="auto"/>
        <w:ind w:left="178" w:right="267" w:firstLine="283"/>
      </w:pPr>
      <w:r>
        <w:t xml:space="preserve">Les prestations faisant l’objet du marché seront réglées par un prix </w:t>
      </w:r>
      <w:r w:rsidR="000D6BB6">
        <w:t>d’</w:t>
      </w:r>
      <w:proofErr w:type="spellStart"/>
      <w:r w:rsidR="000D6BB6">
        <w:t>execution</w:t>
      </w:r>
      <w:proofErr w:type="spellEnd"/>
      <w:r w:rsidR="000D6BB6">
        <w:t xml:space="preserve"> conforme au DGPF </w:t>
      </w:r>
      <w:r>
        <w:t xml:space="preserve"> selon les stipulations de l’acte d’engagement.</w:t>
      </w:r>
    </w:p>
    <w:p w14:paraId="42BFA3D0" w14:textId="64269857" w:rsidR="001431BC" w:rsidRDefault="000D6BB6">
      <w:pPr>
        <w:pStyle w:val="Titre4"/>
        <w:numPr>
          <w:ilvl w:val="1"/>
          <w:numId w:val="10"/>
        </w:numPr>
        <w:tabs>
          <w:tab w:val="left" w:pos="760"/>
        </w:tabs>
        <w:spacing w:before="243"/>
        <w:ind w:left="760" w:hanging="299"/>
        <w:rPr>
          <w:u w:val="none"/>
        </w:rPr>
      </w:pPr>
      <w:r>
        <w:t xml:space="preserve"> </w:t>
      </w:r>
      <w:r w:rsidR="00000000">
        <w:t>-</w:t>
      </w:r>
      <w:r w:rsidR="00000000">
        <w:rPr>
          <w:spacing w:val="-5"/>
        </w:rPr>
        <w:t xml:space="preserve"> </w:t>
      </w:r>
      <w:r w:rsidR="00000000">
        <w:t>Modalités</w:t>
      </w:r>
      <w:r w:rsidR="00000000">
        <w:rPr>
          <w:spacing w:val="-4"/>
        </w:rPr>
        <w:t xml:space="preserve"> </w:t>
      </w:r>
      <w:r w:rsidR="00000000">
        <w:t>de</w:t>
      </w:r>
      <w:r w:rsidR="00000000">
        <w:rPr>
          <w:spacing w:val="-5"/>
        </w:rPr>
        <w:t xml:space="preserve"> </w:t>
      </w:r>
      <w:r w:rsidR="00000000">
        <w:t>variation</w:t>
      </w:r>
      <w:r w:rsidR="00000000">
        <w:rPr>
          <w:spacing w:val="-4"/>
        </w:rPr>
        <w:t xml:space="preserve"> </w:t>
      </w:r>
      <w:r w:rsidR="00000000">
        <w:t>des</w:t>
      </w:r>
      <w:r w:rsidR="00000000">
        <w:rPr>
          <w:spacing w:val="-4"/>
        </w:rPr>
        <w:t xml:space="preserve"> prix</w:t>
      </w:r>
    </w:p>
    <w:p w14:paraId="4CFC3489" w14:textId="597887E1" w:rsidR="001431BC" w:rsidRDefault="00000000">
      <w:pPr>
        <w:pStyle w:val="Corpsdetexte"/>
        <w:spacing w:before="67"/>
        <w:ind w:left="461"/>
      </w:pPr>
      <w:r>
        <w:t>La</w:t>
      </w:r>
      <w:r>
        <w:rPr>
          <w:spacing w:val="-2"/>
        </w:rPr>
        <w:t xml:space="preserve"> </w:t>
      </w:r>
      <w:r>
        <w:t>date d’établissement</w:t>
      </w:r>
      <w:r>
        <w:rPr>
          <w:spacing w:val="1"/>
        </w:rPr>
        <w:t xml:space="preserve"> </w:t>
      </w:r>
      <w:r>
        <w:t>des</w:t>
      </w:r>
      <w:r>
        <w:rPr>
          <w:spacing w:val="1"/>
        </w:rPr>
        <w:t xml:space="preserve"> </w:t>
      </w:r>
      <w:r>
        <w:t>prix est</w:t>
      </w:r>
      <w:r>
        <w:rPr>
          <w:spacing w:val="1"/>
        </w:rPr>
        <w:t xml:space="preserve"> </w:t>
      </w:r>
      <w:r>
        <w:t>la</w:t>
      </w:r>
      <w:r>
        <w:rPr>
          <w:spacing w:val="1"/>
        </w:rPr>
        <w:t xml:space="preserve"> </w:t>
      </w:r>
      <w:r>
        <w:t>date de la signature</w:t>
      </w:r>
      <w:r>
        <w:rPr>
          <w:spacing w:val="1"/>
        </w:rPr>
        <w:t xml:space="preserve"> </w:t>
      </w:r>
      <w:r>
        <w:t>de l’offre de</w:t>
      </w:r>
      <w:r>
        <w:rPr>
          <w:spacing w:val="1"/>
        </w:rPr>
        <w:t xml:space="preserve"> </w:t>
      </w:r>
      <w:r>
        <w:t>prix par</w:t>
      </w:r>
      <w:r>
        <w:rPr>
          <w:spacing w:val="1"/>
        </w:rPr>
        <w:t xml:space="preserve"> </w:t>
      </w:r>
      <w:r>
        <w:t>le</w:t>
      </w:r>
      <w:r>
        <w:rPr>
          <w:spacing w:val="1"/>
        </w:rPr>
        <w:t xml:space="preserve"> </w:t>
      </w:r>
      <w:r>
        <w:rPr>
          <w:spacing w:val="-2"/>
        </w:rPr>
        <w:t>candidat.</w:t>
      </w:r>
      <w:r w:rsidR="00581460">
        <w:rPr>
          <w:spacing w:val="-2"/>
        </w:rPr>
        <w:t xml:space="preserve"> Ceci détermine le prix ferme de chaque lot du marché.</w:t>
      </w:r>
    </w:p>
    <w:p w14:paraId="02783AAC" w14:textId="77777777" w:rsidR="001431BC" w:rsidRDefault="001431BC">
      <w:pPr>
        <w:pStyle w:val="Corpsdetexte"/>
        <w:spacing w:before="12"/>
      </w:pPr>
    </w:p>
    <w:p w14:paraId="182CBD5E" w14:textId="4D0F692C" w:rsidR="000D6BB6" w:rsidRDefault="00000000" w:rsidP="00581460">
      <w:pPr>
        <w:pStyle w:val="Corpsdetexte"/>
        <w:spacing w:line="244" w:lineRule="auto"/>
        <w:ind w:left="178" w:firstLine="283"/>
      </w:pPr>
      <w:r>
        <w:t>Le</w:t>
      </w:r>
      <w:r>
        <w:rPr>
          <w:spacing w:val="40"/>
        </w:rPr>
        <w:t xml:space="preserve"> </w:t>
      </w:r>
      <w:r>
        <w:t>prix</w:t>
      </w:r>
      <w:r>
        <w:rPr>
          <w:spacing w:val="40"/>
        </w:rPr>
        <w:t xml:space="preserve"> </w:t>
      </w:r>
      <w:r>
        <w:t>ferme</w:t>
      </w:r>
      <w:r>
        <w:rPr>
          <w:spacing w:val="39"/>
        </w:rPr>
        <w:t xml:space="preserve"> </w:t>
      </w:r>
      <w:r>
        <w:t>sera</w:t>
      </w:r>
      <w:r>
        <w:rPr>
          <w:spacing w:val="39"/>
        </w:rPr>
        <w:t xml:space="preserve"> </w:t>
      </w:r>
      <w:r>
        <w:t>actualisé</w:t>
      </w:r>
      <w:r>
        <w:rPr>
          <w:spacing w:val="39"/>
        </w:rPr>
        <w:t xml:space="preserve"> </w:t>
      </w:r>
      <w:r>
        <w:t>si</w:t>
      </w:r>
      <w:r>
        <w:rPr>
          <w:spacing w:val="39"/>
        </w:rPr>
        <w:t xml:space="preserve"> </w:t>
      </w:r>
      <w:r>
        <w:t>un</w:t>
      </w:r>
      <w:r>
        <w:rPr>
          <w:spacing w:val="38"/>
        </w:rPr>
        <w:t xml:space="preserve"> </w:t>
      </w:r>
      <w:r>
        <w:t>délai</w:t>
      </w:r>
      <w:r>
        <w:rPr>
          <w:spacing w:val="39"/>
        </w:rPr>
        <w:t xml:space="preserve"> </w:t>
      </w:r>
      <w:r>
        <w:t>supérieur</w:t>
      </w:r>
      <w:r>
        <w:rPr>
          <w:spacing w:val="39"/>
        </w:rPr>
        <w:t xml:space="preserve"> </w:t>
      </w:r>
      <w:r>
        <w:t>à</w:t>
      </w:r>
      <w:r>
        <w:rPr>
          <w:spacing w:val="39"/>
        </w:rPr>
        <w:t xml:space="preserve"> </w:t>
      </w:r>
      <w:r>
        <w:t>3</w:t>
      </w:r>
      <w:r>
        <w:rPr>
          <w:spacing w:val="38"/>
        </w:rPr>
        <w:t xml:space="preserve"> </w:t>
      </w:r>
      <w:r>
        <w:t>mois</w:t>
      </w:r>
      <w:r>
        <w:rPr>
          <w:spacing w:val="39"/>
        </w:rPr>
        <w:t xml:space="preserve"> </w:t>
      </w:r>
      <w:r>
        <w:t>s’écoule</w:t>
      </w:r>
      <w:r>
        <w:rPr>
          <w:spacing w:val="39"/>
        </w:rPr>
        <w:t xml:space="preserve"> </w:t>
      </w:r>
      <w:r>
        <w:t>entre</w:t>
      </w:r>
      <w:r>
        <w:rPr>
          <w:spacing w:val="39"/>
        </w:rPr>
        <w:t xml:space="preserve"> </w:t>
      </w:r>
      <w:r>
        <w:t>la</w:t>
      </w:r>
      <w:r>
        <w:rPr>
          <w:spacing w:val="39"/>
        </w:rPr>
        <w:t xml:space="preserve"> </w:t>
      </w:r>
      <w:r>
        <w:t>date</w:t>
      </w:r>
      <w:r>
        <w:rPr>
          <w:spacing w:val="39"/>
        </w:rPr>
        <w:t xml:space="preserve"> </w:t>
      </w:r>
      <w:r>
        <w:t>(ou</w:t>
      </w:r>
      <w:r>
        <w:rPr>
          <w:spacing w:val="38"/>
        </w:rPr>
        <w:t xml:space="preserve"> </w:t>
      </w:r>
      <w:r>
        <w:t>le</w:t>
      </w:r>
      <w:r>
        <w:rPr>
          <w:spacing w:val="39"/>
        </w:rPr>
        <w:t xml:space="preserve"> </w:t>
      </w:r>
      <w:r>
        <w:t>mois d’établissement du prix initial) et la date de commencement d’exécution des prestations.</w:t>
      </w:r>
      <w:r w:rsidR="000D6BB6">
        <w:t xml:space="preserve"> </w:t>
      </w:r>
    </w:p>
    <w:p w14:paraId="28E2FC53" w14:textId="77777777" w:rsidR="001431BC" w:rsidRDefault="001431BC">
      <w:pPr>
        <w:pStyle w:val="Corpsdetexte"/>
        <w:spacing w:before="8"/>
      </w:pPr>
    </w:p>
    <w:p w14:paraId="31B95437" w14:textId="77777777" w:rsidR="001431BC" w:rsidRDefault="00000000">
      <w:pPr>
        <w:pStyle w:val="Titre3"/>
        <w:spacing w:before="242"/>
        <w:jc w:val="left"/>
      </w:pPr>
      <w:bookmarkStart w:id="6" w:name="_Toc175170443"/>
      <w:r>
        <w:t>Article</w:t>
      </w:r>
      <w:r>
        <w:rPr>
          <w:spacing w:val="-8"/>
        </w:rPr>
        <w:t xml:space="preserve"> </w:t>
      </w:r>
      <w:r>
        <w:t>4</w:t>
      </w:r>
      <w:r>
        <w:rPr>
          <w:spacing w:val="-7"/>
        </w:rPr>
        <w:t xml:space="preserve"> </w:t>
      </w:r>
      <w:r>
        <w:t>:</w:t>
      </w:r>
      <w:r>
        <w:rPr>
          <w:spacing w:val="-7"/>
        </w:rPr>
        <w:t xml:space="preserve"> </w:t>
      </w:r>
      <w:r>
        <w:t>Règlement</w:t>
      </w:r>
      <w:r>
        <w:rPr>
          <w:spacing w:val="-8"/>
        </w:rPr>
        <w:t xml:space="preserve"> </w:t>
      </w:r>
      <w:r>
        <w:t>des</w:t>
      </w:r>
      <w:r>
        <w:rPr>
          <w:spacing w:val="-6"/>
        </w:rPr>
        <w:t xml:space="preserve"> </w:t>
      </w:r>
      <w:r>
        <w:t>comptes</w:t>
      </w:r>
      <w:r>
        <w:rPr>
          <w:spacing w:val="-7"/>
        </w:rPr>
        <w:t xml:space="preserve"> </w:t>
      </w:r>
      <w:r>
        <w:t>du</w:t>
      </w:r>
      <w:r>
        <w:rPr>
          <w:spacing w:val="-6"/>
        </w:rPr>
        <w:t xml:space="preserve"> </w:t>
      </w:r>
      <w:r>
        <w:rPr>
          <w:spacing w:val="-2"/>
        </w:rPr>
        <w:t>titulaire</w:t>
      </w:r>
      <w:bookmarkEnd w:id="6"/>
    </w:p>
    <w:p w14:paraId="2DE087D1" w14:textId="77777777" w:rsidR="001431BC" w:rsidRDefault="001431BC">
      <w:pPr>
        <w:pStyle w:val="Corpsdetexte"/>
        <w:spacing w:before="27"/>
        <w:rPr>
          <w:b/>
          <w:sz w:val="24"/>
        </w:rPr>
      </w:pPr>
    </w:p>
    <w:p w14:paraId="19C71B7E" w14:textId="77777777" w:rsidR="001431BC" w:rsidRDefault="00000000">
      <w:pPr>
        <w:pStyle w:val="Titre4"/>
        <w:numPr>
          <w:ilvl w:val="1"/>
          <w:numId w:val="9"/>
        </w:numPr>
        <w:tabs>
          <w:tab w:val="left" w:pos="760"/>
        </w:tabs>
        <w:ind w:left="760" w:hanging="299"/>
        <w:rPr>
          <w:u w:val="none"/>
        </w:rPr>
      </w:pPr>
      <w:r>
        <w:rPr>
          <w:spacing w:val="-1"/>
        </w:rPr>
        <w:t xml:space="preserve"> </w:t>
      </w:r>
      <w:r>
        <w:t>-</w:t>
      </w:r>
      <w:r>
        <w:rPr>
          <w:spacing w:val="-1"/>
        </w:rPr>
        <w:t xml:space="preserve"> </w:t>
      </w:r>
      <w:r>
        <w:rPr>
          <w:spacing w:val="-2"/>
        </w:rPr>
        <w:t>Avance</w:t>
      </w:r>
    </w:p>
    <w:p w14:paraId="6F175880" w14:textId="77777777" w:rsidR="001431BC" w:rsidRDefault="001431BC">
      <w:pPr>
        <w:spacing w:line="244" w:lineRule="auto"/>
        <w:jc w:val="both"/>
      </w:pPr>
    </w:p>
    <w:p w14:paraId="55B16A7C" w14:textId="77777777" w:rsidR="00581460" w:rsidRDefault="00581460">
      <w:pPr>
        <w:spacing w:line="244" w:lineRule="auto"/>
        <w:jc w:val="both"/>
      </w:pPr>
    </w:p>
    <w:p w14:paraId="09AD813C" w14:textId="77777777" w:rsidR="00581460" w:rsidRDefault="00581460">
      <w:pPr>
        <w:spacing w:line="244" w:lineRule="auto"/>
        <w:jc w:val="both"/>
      </w:pPr>
      <w:r>
        <w:t>Le marché ne prévoit pas de paiement d’avance.</w:t>
      </w:r>
    </w:p>
    <w:p w14:paraId="41C8CE82" w14:textId="77777777" w:rsidR="00581460" w:rsidRPr="00581460" w:rsidRDefault="00581460" w:rsidP="00581460"/>
    <w:p w14:paraId="0462E835" w14:textId="1949A767" w:rsidR="001431BC" w:rsidRDefault="00581460">
      <w:pPr>
        <w:pStyle w:val="Titre4"/>
        <w:numPr>
          <w:ilvl w:val="1"/>
          <w:numId w:val="9"/>
        </w:numPr>
        <w:tabs>
          <w:tab w:val="left" w:pos="760"/>
        </w:tabs>
        <w:spacing w:before="244"/>
        <w:ind w:left="760" w:hanging="299"/>
        <w:rPr>
          <w:u w:val="none"/>
        </w:rPr>
      </w:pPr>
      <w:r>
        <w:rPr>
          <w:spacing w:val="-2"/>
        </w:rPr>
        <w:t xml:space="preserve"> </w:t>
      </w:r>
      <w:r w:rsidR="00000000">
        <w:rPr>
          <w:spacing w:val="-2"/>
        </w:rPr>
        <w:t>Acomptes</w:t>
      </w:r>
    </w:p>
    <w:p w14:paraId="6172F56B" w14:textId="77777777" w:rsidR="001431BC" w:rsidRDefault="001431BC">
      <w:pPr>
        <w:pStyle w:val="Corpsdetexte"/>
        <w:spacing w:before="53"/>
        <w:rPr>
          <w:i/>
        </w:rPr>
      </w:pPr>
    </w:p>
    <w:p w14:paraId="123E049B" w14:textId="77777777" w:rsidR="001431BC" w:rsidRDefault="00000000">
      <w:pPr>
        <w:pStyle w:val="Paragraphedeliste"/>
        <w:numPr>
          <w:ilvl w:val="2"/>
          <w:numId w:val="9"/>
        </w:numPr>
        <w:tabs>
          <w:tab w:val="left" w:pos="1185"/>
        </w:tabs>
        <w:spacing w:before="0"/>
        <w:ind w:left="1185" w:hanging="441"/>
        <w:jc w:val="both"/>
      </w:pPr>
      <w:r>
        <w:rPr>
          <w:spacing w:val="-1"/>
          <w:u w:val="single"/>
        </w:rPr>
        <w:t xml:space="preserve"> </w:t>
      </w:r>
      <w:r>
        <w:rPr>
          <w:u w:val="single"/>
        </w:rPr>
        <w:t>-</w:t>
      </w:r>
      <w:r>
        <w:rPr>
          <w:spacing w:val="-4"/>
          <w:u w:val="single"/>
        </w:rPr>
        <w:t xml:space="preserve"> </w:t>
      </w:r>
      <w:r>
        <w:rPr>
          <w:u w:val="single"/>
        </w:rPr>
        <w:t xml:space="preserve">Echéancier de paiement des </w:t>
      </w:r>
      <w:r>
        <w:rPr>
          <w:spacing w:val="-2"/>
          <w:u w:val="single"/>
        </w:rPr>
        <w:t>acomptes</w:t>
      </w:r>
    </w:p>
    <w:p w14:paraId="67134AC5" w14:textId="36A5370A" w:rsidR="001431BC" w:rsidRDefault="001431BC" w:rsidP="00581460">
      <w:pPr>
        <w:pStyle w:val="Corpsdetexte"/>
        <w:spacing w:before="9"/>
        <w:ind w:left="1185"/>
      </w:pPr>
    </w:p>
    <w:p w14:paraId="7EAC64D5" w14:textId="74F2B086" w:rsidR="00581460" w:rsidRDefault="00581460" w:rsidP="00581460">
      <w:pPr>
        <w:pStyle w:val="Corpsdetexte"/>
        <w:spacing w:before="9"/>
      </w:pPr>
      <w:r>
        <w:t xml:space="preserve">Le prestations qui font l’objet d’un bon de commande font l’objet du paiement d’un acompte de 30% à la commande. </w:t>
      </w:r>
    </w:p>
    <w:p w14:paraId="7B124B5A" w14:textId="77777777" w:rsidR="00581460" w:rsidRDefault="00581460" w:rsidP="00581460">
      <w:pPr>
        <w:pStyle w:val="Corpsdetexte"/>
        <w:spacing w:before="9"/>
      </w:pPr>
    </w:p>
    <w:p w14:paraId="7A2E9582" w14:textId="54580945" w:rsidR="00581460" w:rsidRDefault="00581460" w:rsidP="00581460">
      <w:pPr>
        <w:pStyle w:val="Corpsdetexte"/>
        <w:spacing w:before="9"/>
      </w:pPr>
      <w:r>
        <w:t>Le paiement du solde des prestations est réalisé à la fin des travaux, après validation de la réception finale des travaux.</w:t>
      </w:r>
    </w:p>
    <w:p w14:paraId="51C53F5C" w14:textId="77777777" w:rsidR="00581460" w:rsidRDefault="00581460" w:rsidP="00581460">
      <w:pPr>
        <w:pStyle w:val="Corpsdetexte"/>
        <w:spacing w:before="9"/>
      </w:pPr>
    </w:p>
    <w:p w14:paraId="0E9C5708" w14:textId="3372312F" w:rsidR="00581460" w:rsidRDefault="00581460" w:rsidP="00581460">
      <w:pPr>
        <w:pStyle w:val="Corpsdetexte"/>
        <w:spacing w:before="9"/>
        <w:sectPr w:rsidR="00581460">
          <w:pgSz w:w="11900" w:h="16840"/>
          <w:pgMar w:top="1340" w:right="1100" w:bottom="1100" w:left="1240" w:header="0" w:footer="901" w:gutter="0"/>
          <w:cols w:space="720"/>
        </w:sectPr>
      </w:pPr>
      <w:r>
        <w:t xml:space="preserve">Si des </w:t>
      </w:r>
      <w:r w:rsidR="00736BB5">
        <w:t>réserves</w:t>
      </w:r>
      <w:r>
        <w:t xml:space="preserve"> mineures sont observées, une retenue de 10% pourra être effectuée par la CPTS MADININA. Les prestations seront alors payées lors de la parfaite exécution du marché.  </w:t>
      </w:r>
    </w:p>
    <w:p w14:paraId="76EACD55" w14:textId="20C07324" w:rsidR="001431BC" w:rsidRDefault="00000000">
      <w:pPr>
        <w:pStyle w:val="Paragraphedeliste"/>
        <w:numPr>
          <w:ilvl w:val="2"/>
          <w:numId w:val="9"/>
        </w:numPr>
        <w:tabs>
          <w:tab w:val="left" w:pos="1185"/>
        </w:tabs>
        <w:spacing w:before="244"/>
        <w:ind w:left="1185" w:hanging="441"/>
      </w:pPr>
      <w:r>
        <w:rPr>
          <w:u w:val="single"/>
        </w:rPr>
        <w:t>-</w:t>
      </w:r>
      <w:r>
        <w:rPr>
          <w:spacing w:val="-4"/>
          <w:u w:val="single"/>
        </w:rPr>
        <w:t xml:space="preserve"> </w:t>
      </w:r>
      <w:r>
        <w:rPr>
          <w:u w:val="single"/>
        </w:rPr>
        <w:t>Modalités</w:t>
      </w:r>
      <w:r>
        <w:rPr>
          <w:spacing w:val="-1"/>
          <w:u w:val="single"/>
        </w:rPr>
        <w:t xml:space="preserve"> </w:t>
      </w:r>
      <w:r>
        <w:rPr>
          <w:u w:val="single"/>
        </w:rPr>
        <w:t xml:space="preserve">de règlement de </w:t>
      </w:r>
      <w:r>
        <w:rPr>
          <w:spacing w:val="-2"/>
          <w:u w:val="single"/>
        </w:rPr>
        <w:t>l’acompte</w:t>
      </w:r>
    </w:p>
    <w:p w14:paraId="1D3C5489" w14:textId="2B2259C7" w:rsidR="00581460" w:rsidRDefault="00000000" w:rsidP="00736BB5">
      <w:pPr>
        <w:pStyle w:val="Corpsdetexte"/>
        <w:spacing w:before="66" w:line="244" w:lineRule="auto"/>
        <w:ind w:right="308"/>
        <w:jc w:val="both"/>
      </w:pPr>
      <w:r>
        <w:t>Les modalités de règlement de</w:t>
      </w:r>
      <w:r w:rsidR="00581460">
        <w:t xml:space="preserve"> l’acompte sont définies dans l’article 4.2.1  du CCAP. </w:t>
      </w:r>
    </w:p>
    <w:p w14:paraId="6F4E8C74" w14:textId="4DB96C12" w:rsidR="00581460" w:rsidRDefault="00581460" w:rsidP="00736BB5">
      <w:pPr>
        <w:pStyle w:val="Corpsdetexte"/>
        <w:spacing w:before="66" w:line="244" w:lineRule="auto"/>
        <w:ind w:right="308"/>
        <w:jc w:val="both"/>
      </w:pPr>
      <w:r>
        <w:t>Le titulaire du marché devra fournir une facture d’acompte à l’attention de la CPTS MADININA.</w:t>
      </w:r>
    </w:p>
    <w:p w14:paraId="10BC9502" w14:textId="77777777" w:rsidR="00581460" w:rsidRDefault="00581460" w:rsidP="00581460">
      <w:pPr>
        <w:pStyle w:val="Corpsdetexte"/>
        <w:spacing w:before="66" w:line="244" w:lineRule="auto"/>
        <w:ind w:left="744" w:right="308" w:firstLine="285"/>
        <w:jc w:val="both"/>
      </w:pPr>
    </w:p>
    <w:p w14:paraId="0F94E507" w14:textId="2E83C8D6" w:rsidR="001431BC" w:rsidRDefault="00000000" w:rsidP="00581460">
      <w:pPr>
        <w:pStyle w:val="Corpsdetexte"/>
        <w:spacing w:before="66" w:line="244" w:lineRule="auto"/>
        <w:ind w:left="744" w:right="308" w:firstLine="285"/>
        <w:jc w:val="both"/>
      </w:pPr>
      <w:r>
        <w:rPr>
          <w:u w:val="single"/>
        </w:rPr>
        <w:t>-</w:t>
      </w:r>
      <w:r>
        <w:rPr>
          <w:spacing w:val="-4"/>
          <w:u w:val="single"/>
        </w:rPr>
        <w:t xml:space="preserve"> </w:t>
      </w:r>
      <w:r>
        <w:rPr>
          <w:u w:val="single"/>
        </w:rPr>
        <w:t>Contenu</w:t>
      </w:r>
      <w:r>
        <w:rPr>
          <w:spacing w:val="-1"/>
          <w:u w:val="single"/>
        </w:rPr>
        <w:t xml:space="preserve"> </w:t>
      </w:r>
      <w:r>
        <w:rPr>
          <w:u w:val="single"/>
        </w:rPr>
        <w:t>de la</w:t>
      </w:r>
      <w:r>
        <w:rPr>
          <w:spacing w:val="-1"/>
          <w:u w:val="single"/>
        </w:rPr>
        <w:t xml:space="preserve"> </w:t>
      </w:r>
      <w:r>
        <w:rPr>
          <w:u w:val="single"/>
        </w:rPr>
        <w:t xml:space="preserve">demande de </w:t>
      </w:r>
      <w:r>
        <w:rPr>
          <w:spacing w:val="-2"/>
          <w:u w:val="single"/>
        </w:rPr>
        <w:t>paiement</w:t>
      </w:r>
    </w:p>
    <w:p w14:paraId="35F5947B" w14:textId="77777777" w:rsidR="00736BB5" w:rsidRDefault="00000000" w:rsidP="00AE2689">
      <w:pPr>
        <w:pStyle w:val="Corpsdetexte"/>
        <w:spacing w:before="66" w:line="244" w:lineRule="auto"/>
        <w:ind w:right="308"/>
        <w:jc w:val="both"/>
      </w:pPr>
      <w:r>
        <w:t>Chaque acompte fait</w:t>
      </w:r>
      <w:r>
        <w:rPr>
          <w:spacing w:val="40"/>
        </w:rPr>
        <w:t xml:space="preserve"> </w:t>
      </w:r>
      <w:r>
        <w:t>l’objet d’une demande de paiemen</w:t>
      </w:r>
      <w:r w:rsidR="00AE2689">
        <w:t xml:space="preserve">t </w:t>
      </w:r>
      <w:r>
        <w:t>, accompagné des pièces nécessaires à la justification du paiement et qui contient les mentions suivantes</w:t>
      </w:r>
      <w:r w:rsidR="00736BB5">
        <w:t>.</w:t>
      </w:r>
    </w:p>
    <w:p w14:paraId="327CBFC4" w14:textId="77777777" w:rsidR="00736BB5" w:rsidRDefault="00736BB5" w:rsidP="00AE2689">
      <w:pPr>
        <w:pStyle w:val="Corpsdetexte"/>
        <w:spacing w:before="66" w:line="244" w:lineRule="auto"/>
        <w:ind w:right="308"/>
        <w:jc w:val="both"/>
      </w:pPr>
    </w:p>
    <w:p w14:paraId="7C06CFAF" w14:textId="294E0E06" w:rsidR="001431BC" w:rsidRDefault="00000000" w:rsidP="00AE2689">
      <w:pPr>
        <w:pStyle w:val="Corpsdetexte"/>
        <w:spacing w:before="66" w:line="244" w:lineRule="auto"/>
        <w:ind w:right="308"/>
        <w:jc w:val="both"/>
        <w:sectPr w:rsidR="001431BC">
          <w:pgSz w:w="11900" w:h="16840"/>
          <w:pgMar w:top="1340" w:right="1100" w:bottom="1100" w:left="1240" w:header="0" w:footer="901" w:gutter="0"/>
          <w:cols w:space="720"/>
        </w:sectPr>
      </w:pPr>
      <w:r>
        <w:t xml:space="preserve"> </w:t>
      </w:r>
    </w:p>
    <w:p w14:paraId="2C5A7758" w14:textId="77777777" w:rsidR="001431BC" w:rsidRDefault="00000000" w:rsidP="00AE2689">
      <w:pPr>
        <w:pStyle w:val="Titre5"/>
        <w:spacing w:before="83"/>
        <w:ind w:left="0"/>
      </w:pPr>
      <w:r>
        <w:t>Contenu</w:t>
      </w:r>
      <w:r>
        <w:rPr>
          <w:spacing w:val="-3"/>
        </w:rPr>
        <w:t xml:space="preserve"> </w:t>
      </w:r>
      <w:r>
        <w:t>de</w:t>
      </w:r>
      <w:r>
        <w:rPr>
          <w:spacing w:val="-1"/>
        </w:rPr>
        <w:t xml:space="preserve"> </w:t>
      </w:r>
      <w:r>
        <w:t>la</w:t>
      </w:r>
      <w:r>
        <w:rPr>
          <w:spacing w:val="-2"/>
        </w:rPr>
        <w:t xml:space="preserve"> </w:t>
      </w:r>
      <w:r>
        <w:t>demande</w:t>
      </w:r>
      <w:r>
        <w:rPr>
          <w:spacing w:val="-1"/>
        </w:rPr>
        <w:t xml:space="preserve"> </w:t>
      </w:r>
      <w:r>
        <w:t>de</w:t>
      </w:r>
      <w:r>
        <w:rPr>
          <w:spacing w:val="-1"/>
        </w:rPr>
        <w:t xml:space="preserve"> </w:t>
      </w:r>
      <w:r>
        <w:rPr>
          <w:spacing w:val="-2"/>
        </w:rPr>
        <w:t>paiement</w:t>
      </w:r>
    </w:p>
    <w:p w14:paraId="25A12DBB" w14:textId="77777777" w:rsidR="001431BC" w:rsidRDefault="001431BC">
      <w:pPr>
        <w:pStyle w:val="Corpsdetexte"/>
        <w:spacing w:before="8"/>
        <w:rPr>
          <w:b/>
        </w:rPr>
      </w:pPr>
    </w:p>
    <w:p w14:paraId="336432B4" w14:textId="77777777" w:rsidR="001431BC" w:rsidRDefault="00000000">
      <w:pPr>
        <w:pStyle w:val="Corpsdetexte"/>
        <w:spacing w:line="244" w:lineRule="auto"/>
        <w:ind w:left="744" w:right="267" w:firstLine="285"/>
      </w:pPr>
      <w:r>
        <w:t>La demande de paiement est datée. Elle mentionne les références du marché ainsi que, selon le cas :</w:t>
      </w:r>
    </w:p>
    <w:p w14:paraId="25FA0014" w14:textId="77777777" w:rsidR="001431BC" w:rsidRDefault="00000000">
      <w:pPr>
        <w:pStyle w:val="Paragraphedeliste"/>
        <w:numPr>
          <w:ilvl w:val="3"/>
          <w:numId w:val="9"/>
        </w:numPr>
        <w:tabs>
          <w:tab w:val="left" w:pos="1026"/>
        </w:tabs>
        <w:spacing w:before="1"/>
        <w:ind w:left="1026" w:hanging="282"/>
      </w:pPr>
      <w:r>
        <w:t>le nom</w:t>
      </w:r>
      <w:r>
        <w:rPr>
          <w:spacing w:val="-3"/>
        </w:rPr>
        <w:t xml:space="preserve"> </w:t>
      </w:r>
      <w:r>
        <w:t>ou</w:t>
      </w:r>
      <w:r>
        <w:rPr>
          <w:spacing w:val="1"/>
        </w:rPr>
        <w:t xml:space="preserve"> </w:t>
      </w:r>
      <w:r>
        <w:t>la raison</w:t>
      </w:r>
      <w:r>
        <w:rPr>
          <w:spacing w:val="1"/>
        </w:rPr>
        <w:t xml:space="preserve"> </w:t>
      </w:r>
      <w:r>
        <w:t>sociale</w:t>
      </w:r>
      <w:r>
        <w:rPr>
          <w:spacing w:val="1"/>
        </w:rPr>
        <w:t xml:space="preserve"> </w:t>
      </w:r>
      <w:r>
        <w:t>du</w:t>
      </w:r>
      <w:r>
        <w:rPr>
          <w:spacing w:val="1"/>
        </w:rPr>
        <w:t xml:space="preserve"> </w:t>
      </w:r>
      <w:r>
        <w:t>créancier</w:t>
      </w:r>
      <w:r>
        <w:rPr>
          <w:spacing w:val="2"/>
        </w:rPr>
        <w:t xml:space="preserve"> </w:t>
      </w:r>
      <w:r>
        <w:rPr>
          <w:spacing w:val="-10"/>
        </w:rPr>
        <w:t>;</w:t>
      </w:r>
    </w:p>
    <w:p w14:paraId="02E1CD32" w14:textId="77777777" w:rsidR="001431BC" w:rsidRDefault="00000000">
      <w:pPr>
        <w:pStyle w:val="Paragraphedeliste"/>
        <w:numPr>
          <w:ilvl w:val="3"/>
          <w:numId w:val="9"/>
        </w:numPr>
        <w:tabs>
          <w:tab w:val="left" w:pos="1026"/>
        </w:tabs>
        <w:ind w:left="1026" w:hanging="282"/>
      </w:pPr>
      <w:r>
        <w:t>le</w:t>
      </w:r>
      <w:r>
        <w:rPr>
          <w:spacing w:val="-1"/>
        </w:rPr>
        <w:t xml:space="preserve"> </w:t>
      </w:r>
      <w:r>
        <w:t xml:space="preserve">cas échéant, la référence d’inscription au répertoire du commerce ou des métiers </w:t>
      </w:r>
      <w:r>
        <w:rPr>
          <w:spacing w:val="-10"/>
        </w:rPr>
        <w:t>;</w:t>
      </w:r>
    </w:p>
    <w:p w14:paraId="2B89A70B" w14:textId="77777777" w:rsidR="001431BC" w:rsidRDefault="00000000">
      <w:pPr>
        <w:pStyle w:val="Paragraphedeliste"/>
        <w:numPr>
          <w:ilvl w:val="3"/>
          <w:numId w:val="9"/>
        </w:numPr>
        <w:tabs>
          <w:tab w:val="left" w:pos="1026"/>
        </w:tabs>
        <w:ind w:left="1026" w:hanging="282"/>
      </w:pPr>
      <w:r>
        <w:t>le</w:t>
      </w:r>
      <w:r>
        <w:rPr>
          <w:spacing w:val="-4"/>
        </w:rPr>
        <w:t xml:space="preserve"> </w:t>
      </w:r>
      <w:r>
        <w:t>cas</w:t>
      </w:r>
      <w:r>
        <w:rPr>
          <w:spacing w:val="-1"/>
        </w:rPr>
        <w:t xml:space="preserve"> </w:t>
      </w:r>
      <w:r>
        <w:t>échéant,</w:t>
      </w:r>
      <w:r>
        <w:rPr>
          <w:spacing w:val="-2"/>
        </w:rPr>
        <w:t xml:space="preserve"> </w:t>
      </w:r>
      <w:r>
        <w:t>le</w:t>
      </w:r>
      <w:r>
        <w:rPr>
          <w:spacing w:val="-1"/>
        </w:rPr>
        <w:t xml:space="preserve"> </w:t>
      </w:r>
      <w:r>
        <w:t>numéro</w:t>
      </w:r>
      <w:r>
        <w:rPr>
          <w:spacing w:val="-2"/>
        </w:rPr>
        <w:t xml:space="preserve"> </w:t>
      </w:r>
      <w:r>
        <w:t>de</w:t>
      </w:r>
      <w:r>
        <w:rPr>
          <w:spacing w:val="-1"/>
        </w:rPr>
        <w:t xml:space="preserve"> </w:t>
      </w:r>
      <w:r>
        <w:t>SIREN</w:t>
      </w:r>
      <w:r>
        <w:rPr>
          <w:spacing w:val="-3"/>
        </w:rPr>
        <w:t xml:space="preserve"> </w:t>
      </w:r>
      <w:r>
        <w:t>ou</w:t>
      </w:r>
      <w:r>
        <w:rPr>
          <w:spacing w:val="-1"/>
        </w:rPr>
        <w:t xml:space="preserve"> </w:t>
      </w:r>
      <w:r>
        <w:t>de</w:t>
      </w:r>
      <w:r>
        <w:rPr>
          <w:spacing w:val="-2"/>
        </w:rPr>
        <w:t xml:space="preserve"> </w:t>
      </w:r>
      <w:r>
        <w:t>SIRET</w:t>
      </w:r>
      <w:r>
        <w:rPr>
          <w:spacing w:val="1"/>
        </w:rPr>
        <w:t xml:space="preserve"> </w:t>
      </w:r>
      <w:r>
        <w:rPr>
          <w:spacing w:val="-10"/>
        </w:rPr>
        <w:t>;</w:t>
      </w:r>
    </w:p>
    <w:p w14:paraId="5ADA2D75" w14:textId="77777777" w:rsidR="001431BC" w:rsidRDefault="00000000">
      <w:pPr>
        <w:pStyle w:val="Paragraphedeliste"/>
        <w:numPr>
          <w:ilvl w:val="3"/>
          <w:numId w:val="9"/>
        </w:numPr>
        <w:tabs>
          <w:tab w:val="left" w:pos="1026"/>
        </w:tabs>
        <w:ind w:left="1026" w:hanging="282"/>
      </w:pPr>
      <w:r>
        <w:t>le</w:t>
      </w:r>
      <w:r>
        <w:rPr>
          <w:spacing w:val="-1"/>
        </w:rPr>
        <w:t xml:space="preserve"> </w:t>
      </w:r>
      <w:r>
        <w:t>numéro</w:t>
      </w:r>
      <w:r>
        <w:rPr>
          <w:spacing w:val="-1"/>
        </w:rPr>
        <w:t xml:space="preserve"> </w:t>
      </w:r>
      <w:r>
        <w:t>du compte</w:t>
      </w:r>
      <w:r>
        <w:rPr>
          <w:spacing w:val="-1"/>
        </w:rPr>
        <w:t xml:space="preserve"> </w:t>
      </w:r>
      <w:r>
        <w:t>bancaire ou</w:t>
      </w:r>
      <w:r>
        <w:rPr>
          <w:spacing w:val="-1"/>
        </w:rPr>
        <w:t xml:space="preserve"> </w:t>
      </w:r>
      <w:r>
        <w:t>postal</w:t>
      </w:r>
      <w:r>
        <w:rPr>
          <w:spacing w:val="1"/>
        </w:rPr>
        <w:t xml:space="preserve"> </w:t>
      </w:r>
      <w:r>
        <w:rPr>
          <w:spacing w:val="-10"/>
        </w:rPr>
        <w:t>;</w:t>
      </w:r>
    </w:p>
    <w:p w14:paraId="7F0ED7E3" w14:textId="70026966" w:rsidR="001431BC" w:rsidRDefault="00000000">
      <w:pPr>
        <w:pStyle w:val="Paragraphedeliste"/>
        <w:numPr>
          <w:ilvl w:val="3"/>
          <w:numId w:val="9"/>
        </w:numPr>
        <w:tabs>
          <w:tab w:val="left" w:pos="1026"/>
        </w:tabs>
        <w:ind w:left="1026" w:hanging="282"/>
      </w:pPr>
      <w:r>
        <w:t>le</w:t>
      </w:r>
      <w:r>
        <w:rPr>
          <w:spacing w:val="-2"/>
        </w:rPr>
        <w:t xml:space="preserve"> </w:t>
      </w:r>
      <w:r>
        <w:t>numéro</w:t>
      </w:r>
      <w:r>
        <w:rPr>
          <w:spacing w:val="-2"/>
        </w:rPr>
        <w:t xml:space="preserve"> </w:t>
      </w:r>
      <w:r>
        <w:t>du</w:t>
      </w:r>
      <w:r>
        <w:rPr>
          <w:spacing w:val="-2"/>
        </w:rPr>
        <w:t xml:space="preserve"> </w:t>
      </w:r>
      <w:r>
        <w:t>marché</w:t>
      </w:r>
      <w:r>
        <w:rPr>
          <w:spacing w:val="-1"/>
        </w:rPr>
        <w:t xml:space="preserve"> </w:t>
      </w:r>
      <w:r>
        <w:rPr>
          <w:spacing w:val="-10"/>
        </w:rPr>
        <w:t>;</w:t>
      </w:r>
      <w:r w:rsidR="00AE2689">
        <w:rPr>
          <w:spacing w:val="-10"/>
        </w:rPr>
        <w:t xml:space="preserve"> le </w:t>
      </w:r>
      <w:proofErr w:type="spellStart"/>
      <w:r w:rsidR="00AE2689">
        <w:rPr>
          <w:spacing w:val="-10"/>
        </w:rPr>
        <w:t>numero</w:t>
      </w:r>
      <w:proofErr w:type="spellEnd"/>
      <w:r w:rsidR="00AE2689">
        <w:rPr>
          <w:spacing w:val="-10"/>
        </w:rPr>
        <w:t xml:space="preserve"> du bon de commande concerné </w:t>
      </w:r>
    </w:p>
    <w:p w14:paraId="777D1F5D" w14:textId="77777777" w:rsidR="001431BC" w:rsidRDefault="00000000">
      <w:pPr>
        <w:pStyle w:val="Paragraphedeliste"/>
        <w:numPr>
          <w:ilvl w:val="3"/>
          <w:numId w:val="9"/>
        </w:numPr>
        <w:tabs>
          <w:tab w:val="left" w:pos="1026"/>
        </w:tabs>
        <w:ind w:left="1026" w:hanging="282"/>
      </w:pPr>
      <w:r>
        <w:t>la</w:t>
      </w:r>
      <w:r>
        <w:rPr>
          <w:spacing w:val="1"/>
        </w:rPr>
        <w:t xml:space="preserve"> </w:t>
      </w:r>
      <w:r>
        <w:t>date</w:t>
      </w:r>
      <w:r>
        <w:rPr>
          <w:spacing w:val="1"/>
        </w:rPr>
        <w:t xml:space="preserve"> </w:t>
      </w:r>
      <w:r>
        <w:t>d’exécution</w:t>
      </w:r>
      <w:r>
        <w:rPr>
          <w:spacing w:val="2"/>
        </w:rPr>
        <w:t xml:space="preserve"> </w:t>
      </w:r>
      <w:r>
        <w:t>des</w:t>
      </w:r>
      <w:r>
        <w:rPr>
          <w:spacing w:val="1"/>
        </w:rPr>
        <w:t xml:space="preserve"> </w:t>
      </w:r>
      <w:r>
        <w:t>prestations</w:t>
      </w:r>
      <w:r>
        <w:rPr>
          <w:spacing w:val="2"/>
        </w:rPr>
        <w:t xml:space="preserve"> </w:t>
      </w:r>
      <w:r>
        <w:rPr>
          <w:spacing w:val="-10"/>
        </w:rPr>
        <w:t>;</w:t>
      </w:r>
    </w:p>
    <w:p w14:paraId="16293563" w14:textId="77777777" w:rsidR="001431BC" w:rsidRDefault="00000000">
      <w:pPr>
        <w:pStyle w:val="Paragraphedeliste"/>
        <w:numPr>
          <w:ilvl w:val="3"/>
          <w:numId w:val="9"/>
        </w:numPr>
        <w:tabs>
          <w:tab w:val="left" w:pos="1026"/>
        </w:tabs>
        <w:ind w:left="1026" w:hanging="282"/>
      </w:pPr>
      <w:r>
        <w:t>la</w:t>
      </w:r>
      <w:r>
        <w:rPr>
          <w:spacing w:val="1"/>
        </w:rPr>
        <w:t xml:space="preserve"> </w:t>
      </w:r>
      <w:r>
        <w:t>nature</w:t>
      </w:r>
      <w:r>
        <w:rPr>
          <w:spacing w:val="1"/>
        </w:rPr>
        <w:t xml:space="preserve"> </w:t>
      </w:r>
      <w:r>
        <w:t>des</w:t>
      </w:r>
      <w:r>
        <w:rPr>
          <w:spacing w:val="1"/>
        </w:rPr>
        <w:t xml:space="preserve"> </w:t>
      </w:r>
      <w:r>
        <w:t>prestations</w:t>
      </w:r>
      <w:r>
        <w:rPr>
          <w:spacing w:val="1"/>
        </w:rPr>
        <w:t xml:space="preserve"> </w:t>
      </w:r>
      <w:r>
        <w:t>exécutées</w:t>
      </w:r>
      <w:r>
        <w:rPr>
          <w:spacing w:val="2"/>
        </w:rPr>
        <w:t xml:space="preserve"> </w:t>
      </w:r>
      <w:r>
        <w:rPr>
          <w:spacing w:val="-10"/>
        </w:rPr>
        <w:t>;</w:t>
      </w:r>
    </w:p>
    <w:p w14:paraId="45F1E185" w14:textId="77777777" w:rsidR="001431BC" w:rsidRDefault="00000000">
      <w:pPr>
        <w:pStyle w:val="Paragraphedeliste"/>
        <w:numPr>
          <w:ilvl w:val="3"/>
          <w:numId w:val="9"/>
        </w:numPr>
        <w:tabs>
          <w:tab w:val="left" w:pos="1026"/>
        </w:tabs>
        <w:ind w:left="1026" w:hanging="282"/>
      </w:pPr>
      <w:r>
        <w:t>la</w:t>
      </w:r>
      <w:r>
        <w:rPr>
          <w:spacing w:val="-1"/>
        </w:rPr>
        <w:t xml:space="preserve"> </w:t>
      </w:r>
      <w:r>
        <w:t>désignation</w:t>
      </w:r>
      <w:r>
        <w:rPr>
          <w:spacing w:val="-1"/>
        </w:rPr>
        <w:t xml:space="preserve"> </w:t>
      </w:r>
      <w:r>
        <w:t>de</w:t>
      </w:r>
      <w:r>
        <w:rPr>
          <w:spacing w:val="-1"/>
        </w:rPr>
        <w:t xml:space="preserve"> </w:t>
      </w:r>
      <w:r>
        <w:t>l’organisme</w:t>
      </w:r>
      <w:r>
        <w:rPr>
          <w:spacing w:val="-1"/>
        </w:rPr>
        <w:t xml:space="preserve"> </w:t>
      </w:r>
      <w:r>
        <w:rPr>
          <w:spacing w:val="-2"/>
        </w:rPr>
        <w:t>débiteur</w:t>
      </w:r>
    </w:p>
    <w:p w14:paraId="1B54097A" w14:textId="77777777" w:rsidR="001431BC" w:rsidRDefault="00000000">
      <w:pPr>
        <w:pStyle w:val="Paragraphedeliste"/>
        <w:numPr>
          <w:ilvl w:val="3"/>
          <w:numId w:val="9"/>
        </w:numPr>
        <w:tabs>
          <w:tab w:val="left" w:pos="1026"/>
          <w:tab w:val="left" w:pos="1030"/>
        </w:tabs>
        <w:spacing w:before="0" w:line="244" w:lineRule="auto"/>
        <w:ind w:right="308" w:hanging="286"/>
        <w:jc w:val="both"/>
      </w:pPr>
      <w:r>
        <w:t xml:space="preserve">le montant des prestations admises, établi conformément aux stipulations du marché, hors </w:t>
      </w:r>
      <w:r>
        <w:rPr>
          <w:spacing w:val="-4"/>
        </w:rPr>
        <w:t>TVA;</w:t>
      </w:r>
    </w:p>
    <w:p w14:paraId="01FC44B2" w14:textId="77777777" w:rsidR="001431BC" w:rsidRDefault="00000000">
      <w:pPr>
        <w:pStyle w:val="Paragraphedeliste"/>
        <w:numPr>
          <w:ilvl w:val="3"/>
          <w:numId w:val="9"/>
        </w:numPr>
        <w:tabs>
          <w:tab w:val="left" w:pos="1026"/>
        </w:tabs>
        <w:spacing w:before="0"/>
        <w:ind w:left="1026" w:hanging="282"/>
      </w:pPr>
      <w:r>
        <w:t>le taux et</w:t>
      </w:r>
      <w:r>
        <w:rPr>
          <w:spacing w:val="2"/>
        </w:rPr>
        <w:t xml:space="preserve"> </w:t>
      </w:r>
      <w:r>
        <w:t>le montant</w:t>
      </w:r>
      <w:r>
        <w:rPr>
          <w:spacing w:val="1"/>
        </w:rPr>
        <w:t xml:space="preserve"> </w:t>
      </w:r>
      <w:r>
        <w:t>de</w:t>
      </w:r>
      <w:r>
        <w:rPr>
          <w:spacing w:val="1"/>
        </w:rPr>
        <w:t xml:space="preserve"> </w:t>
      </w:r>
      <w:r>
        <w:t xml:space="preserve">la TVA </w:t>
      </w:r>
      <w:r>
        <w:rPr>
          <w:spacing w:val="-10"/>
        </w:rPr>
        <w:t>;</w:t>
      </w:r>
    </w:p>
    <w:p w14:paraId="45E41D0E" w14:textId="77777777" w:rsidR="001431BC" w:rsidRDefault="00000000">
      <w:pPr>
        <w:pStyle w:val="Paragraphedeliste"/>
        <w:numPr>
          <w:ilvl w:val="3"/>
          <w:numId w:val="9"/>
        </w:numPr>
        <w:tabs>
          <w:tab w:val="left" w:pos="1026"/>
          <w:tab w:val="left" w:pos="1030"/>
        </w:tabs>
        <w:spacing w:line="244" w:lineRule="auto"/>
        <w:ind w:right="308" w:hanging="286"/>
      </w:pPr>
      <w:r>
        <w:t>les</w:t>
      </w:r>
      <w:r>
        <w:rPr>
          <w:spacing w:val="34"/>
        </w:rPr>
        <w:t xml:space="preserve"> </w:t>
      </w:r>
      <w:r>
        <w:t>montants</w:t>
      </w:r>
      <w:r>
        <w:rPr>
          <w:spacing w:val="34"/>
        </w:rPr>
        <w:t xml:space="preserve"> </w:t>
      </w:r>
      <w:r>
        <w:t>et</w:t>
      </w:r>
      <w:r>
        <w:rPr>
          <w:spacing w:val="34"/>
        </w:rPr>
        <w:t xml:space="preserve"> </w:t>
      </w:r>
      <w:r>
        <w:t>taux</w:t>
      </w:r>
      <w:r>
        <w:rPr>
          <w:spacing w:val="33"/>
        </w:rPr>
        <w:t xml:space="preserve"> </w:t>
      </w:r>
      <w:r>
        <w:t>de</w:t>
      </w:r>
      <w:r>
        <w:rPr>
          <w:spacing w:val="34"/>
        </w:rPr>
        <w:t xml:space="preserve"> </w:t>
      </w:r>
      <w:r>
        <w:t>TVA</w:t>
      </w:r>
      <w:r>
        <w:rPr>
          <w:spacing w:val="32"/>
        </w:rPr>
        <w:t xml:space="preserve"> </w:t>
      </w:r>
      <w:r>
        <w:t>légalement</w:t>
      </w:r>
      <w:r>
        <w:rPr>
          <w:spacing w:val="34"/>
        </w:rPr>
        <w:t xml:space="preserve"> </w:t>
      </w:r>
      <w:r>
        <w:t>applicables</w:t>
      </w:r>
      <w:r>
        <w:rPr>
          <w:spacing w:val="34"/>
        </w:rPr>
        <w:t xml:space="preserve"> </w:t>
      </w:r>
      <w:r>
        <w:t>ou</w:t>
      </w:r>
      <w:r>
        <w:rPr>
          <w:spacing w:val="33"/>
        </w:rPr>
        <w:t xml:space="preserve"> </w:t>
      </w:r>
      <w:r>
        <w:t>le</w:t>
      </w:r>
      <w:r>
        <w:rPr>
          <w:spacing w:val="34"/>
        </w:rPr>
        <w:t xml:space="preserve"> </w:t>
      </w:r>
      <w:r>
        <w:t>cas</w:t>
      </w:r>
      <w:r>
        <w:rPr>
          <w:spacing w:val="34"/>
        </w:rPr>
        <w:t xml:space="preserve"> </w:t>
      </w:r>
      <w:r>
        <w:t>échéant</w:t>
      </w:r>
      <w:r>
        <w:rPr>
          <w:spacing w:val="32"/>
        </w:rPr>
        <w:t xml:space="preserve"> </w:t>
      </w:r>
      <w:r>
        <w:t>le</w:t>
      </w:r>
      <w:r>
        <w:rPr>
          <w:spacing w:val="31"/>
        </w:rPr>
        <w:t xml:space="preserve"> </w:t>
      </w:r>
      <w:r>
        <w:t>bénéfice</w:t>
      </w:r>
      <w:r>
        <w:rPr>
          <w:spacing w:val="31"/>
        </w:rPr>
        <w:t xml:space="preserve"> </w:t>
      </w:r>
      <w:r>
        <w:t>d’une exonération ;</w:t>
      </w:r>
    </w:p>
    <w:p w14:paraId="5B3B8B5C" w14:textId="77777777" w:rsidR="001431BC" w:rsidRDefault="00000000">
      <w:pPr>
        <w:pStyle w:val="Paragraphedeliste"/>
        <w:numPr>
          <w:ilvl w:val="3"/>
          <w:numId w:val="9"/>
        </w:numPr>
        <w:tabs>
          <w:tab w:val="left" w:pos="1026"/>
        </w:tabs>
        <w:spacing w:before="0"/>
        <w:ind w:left="1026" w:hanging="282"/>
      </w:pPr>
      <w:r>
        <w:t>le</w:t>
      </w:r>
      <w:r>
        <w:rPr>
          <w:spacing w:val="-2"/>
        </w:rPr>
        <w:t xml:space="preserve"> </w:t>
      </w:r>
      <w:r>
        <w:t>montant</w:t>
      </w:r>
      <w:r>
        <w:rPr>
          <w:spacing w:val="2"/>
        </w:rPr>
        <w:t xml:space="preserve"> </w:t>
      </w:r>
      <w:r>
        <w:t>total</w:t>
      </w:r>
      <w:r>
        <w:rPr>
          <w:spacing w:val="2"/>
        </w:rPr>
        <w:t xml:space="preserve"> </w:t>
      </w:r>
      <w:r>
        <w:t>TTC des</w:t>
      </w:r>
      <w:r>
        <w:rPr>
          <w:spacing w:val="1"/>
        </w:rPr>
        <w:t xml:space="preserve"> </w:t>
      </w:r>
      <w:r>
        <w:t>prestations</w:t>
      </w:r>
      <w:r>
        <w:rPr>
          <w:spacing w:val="1"/>
        </w:rPr>
        <w:t xml:space="preserve"> </w:t>
      </w:r>
      <w:r>
        <w:t>exécutées</w:t>
      </w:r>
      <w:r>
        <w:rPr>
          <w:spacing w:val="1"/>
        </w:rPr>
        <w:t xml:space="preserve"> </w:t>
      </w:r>
      <w:r>
        <w:rPr>
          <w:spacing w:val="-10"/>
        </w:rPr>
        <w:t>;</w:t>
      </w:r>
    </w:p>
    <w:p w14:paraId="165E4122" w14:textId="77777777" w:rsidR="001431BC" w:rsidRDefault="00000000">
      <w:pPr>
        <w:pStyle w:val="Paragraphedeliste"/>
        <w:numPr>
          <w:ilvl w:val="3"/>
          <w:numId w:val="9"/>
        </w:numPr>
        <w:tabs>
          <w:tab w:val="left" w:pos="1026"/>
        </w:tabs>
        <w:ind w:left="1026" w:hanging="282"/>
      </w:pPr>
      <w:r>
        <w:t>la date</w:t>
      </w:r>
      <w:r>
        <w:rPr>
          <w:spacing w:val="1"/>
        </w:rPr>
        <w:t xml:space="preserve"> </w:t>
      </w:r>
      <w:r>
        <w:t>de</w:t>
      </w:r>
      <w:r>
        <w:rPr>
          <w:spacing w:val="1"/>
        </w:rPr>
        <w:t xml:space="preserve"> </w:t>
      </w:r>
      <w:r>
        <w:rPr>
          <w:spacing w:val="-2"/>
        </w:rPr>
        <w:t>facturation.</w:t>
      </w:r>
    </w:p>
    <w:p w14:paraId="1CE12F44" w14:textId="77777777" w:rsidR="00736BB5" w:rsidRDefault="00736BB5" w:rsidP="00736BB5">
      <w:pPr>
        <w:pStyle w:val="Titre5"/>
        <w:ind w:left="0"/>
      </w:pPr>
    </w:p>
    <w:p w14:paraId="57B47AC0" w14:textId="77777777" w:rsidR="00736BB5" w:rsidRDefault="00736BB5" w:rsidP="00736BB5">
      <w:pPr>
        <w:pStyle w:val="Titre5"/>
        <w:ind w:left="0"/>
      </w:pPr>
    </w:p>
    <w:p w14:paraId="1D0F1BEE" w14:textId="05DF044C" w:rsidR="001431BC" w:rsidRDefault="00000000" w:rsidP="00736BB5">
      <w:pPr>
        <w:pStyle w:val="Titre5"/>
        <w:ind w:left="0"/>
      </w:pPr>
      <w:r>
        <w:t>Acceptation</w:t>
      </w:r>
      <w:r>
        <w:rPr>
          <w:spacing w:val="-2"/>
        </w:rPr>
        <w:t xml:space="preserve"> </w:t>
      </w:r>
      <w:r>
        <w:t>de</w:t>
      </w:r>
      <w:r>
        <w:rPr>
          <w:spacing w:val="-1"/>
        </w:rPr>
        <w:t xml:space="preserve"> </w:t>
      </w:r>
      <w:r>
        <w:t>la</w:t>
      </w:r>
      <w:r>
        <w:rPr>
          <w:spacing w:val="-1"/>
        </w:rPr>
        <w:t xml:space="preserve"> </w:t>
      </w:r>
      <w:r>
        <w:t>demande</w:t>
      </w:r>
      <w:r>
        <w:rPr>
          <w:spacing w:val="-1"/>
        </w:rPr>
        <w:t xml:space="preserve"> </w:t>
      </w:r>
      <w:r>
        <w:t>de</w:t>
      </w:r>
      <w:r>
        <w:rPr>
          <w:spacing w:val="-1"/>
        </w:rPr>
        <w:t xml:space="preserve"> </w:t>
      </w:r>
      <w:r>
        <w:t>paiement par</w:t>
      </w:r>
      <w:r>
        <w:rPr>
          <w:spacing w:val="-1"/>
        </w:rPr>
        <w:t xml:space="preserve"> </w:t>
      </w:r>
      <w:r>
        <w:t>le</w:t>
      </w:r>
      <w:r>
        <w:rPr>
          <w:spacing w:val="-1"/>
        </w:rPr>
        <w:t xml:space="preserve"> </w:t>
      </w:r>
      <w:r>
        <w:t>pouvoir</w:t>
      </w:r>
      <w:r>
        <w:rPr>
          <w:spacing w:val="-1"/>
        </w:rPr>
        <w:t xml:space="preserve"> </w:t>
      </w:r>
      <w:r>
        <w:t>adjudicateur</w:t>
      </w:r>
      <w:r>
        <w:rPr>
          <w:spacing w:val="-1"/>
        </w:rPr>
        <w:t xml:space="preserve"> </w:t>
      </w:r>
      <w:r>
        <w:rPr>
          <w:spacing w:val="-10"/>
        </w:rPr>
        <w:t>:</w:t>
      </w:r>
    </w:p>
    <w:p w14:paraId="67AF325E" w14:textId="77777777" w:rsidR="001431BC" w:rsidRDefault="001431BC">
      <w:pPr>
        <w:pStyle w:val="Corpsdetexte"/>
        <w:spacing w:before="7"/>
        <w:rPr>
          <w:b/>
        </w:rPr>
      </w:pPr>
    </w:p>
    <w:p w14:paraId="472C2B7C" w14:textId="77777777" w:rsidR="001431BC" w:rsidRDefault="00000000">
      <w:pPr>
        <w:pStyle w:val="Corpsdetexte"/>
        <w:spacing w:before="1" w:line="244" w:lineRule="auto"/>
        <w:ind w:left="744" w:right="307" w:firstLine="285"/>
        <w:jc w:val="both"/>
      </w:pPr>
      <w:r>
        <w:t xml:space="preserve">Le maître de l’ouvrage accepte ou rectifie la demande de paiement. Il la complète, éventuellement, en faisant apparaître les avances à rembourser, les primes et les réfactions </w:t>
      </w:r>
      <w:r>
        <w:rPr>
          <w:spacing w:val="-2"/>
        </w:rPr>
        <w:t>imposées.</w:t>
      </w:r>
    </w:p>
    <w:p w14:paraId="048D026D" w14:textId="67A5EDF2" w:rsidR="001431BC" w:rsidRDefault="00000000">
      <w:pPr>
        <w:pStyle w:val="Corpsdetexte"/>
        <w:spacing w:before="3" w:line="244" w:lineRule="auto"/>
        <w:ind w:left="744" w:right="308" w:firstLine="285"/>
        <w:jc w:val="both"/>
      </w:pPr>
      <w:r>
        <w:t xml:space="preserve">Il arrête le montant de la somme à régler et, s’il est différent du montant figurant dans la demande de paiement, il le notifie ainsi arrêté </w:t>
      </w:r>
      <w:r w:rsidR="00AE2689">
        <w:t>au titulaire.</w:t>
      </w:r>
    </w:p>
    <w:p w14:paraId="30A2C2ED" w14:textId="77777777" w:rsidR="001431BC" w:rsidRDefault="00000000">
      <w:pPr>
        <w:pStyle w:val="Titre4"/>
        <w:numPr>
          <w:ilvl w:val="1"/>
          <w:numId w:val="9"/>
        </w:numPr>
        <w:tabs>
          <w:tab w:val="left" w:pos="760"/>
        </w:tabs>
        <w:spacing w:before="243"/>
        <w:ind w:left="760" w:hanging="299"/>
        <w:rPr>
          <w:u w:val="none"/>
        </w:rPr>
      </w:pPr>
      <w:r>
        <w:rPr>
          <w:spacing w:val="-1"/>
        </w:rPr>
        <w:t xml:space="preserve"> </w:t>
      </w:r>
      <w:r>
        <w:t>-</w:t>
      </w:r>
      <w:r>
        <w:rPr>
          <w:spacing w:val="-1"/>
        </w:rPr>
        <w:t xml:space="preserve"> </w:t>
      </w:r>
      <w:r>
        <w:rPr>
          <w:spacing w:val="-4"/>
        </w:rPr>
        <w:t>Solde</w:t>
      </w:r>
    </w:p>
    <w:p w14:paraId="6F1CC1D5" w14:textId="064F5194" w:rsidR="001431BC" w:rsidRDefault="00000000">
      <w:pPr>
        <w:pStyle w:val="Corpsdetexte"/>
        <w:spacing w:before="67" w:line="244" w:lineRule="auto"/>
        <w:ind w:left="461" w:right="308" w:firstLine="285"/>
        <w:jc w:val="both"/>
      </w:pPr>
      <w:r>
        <w:t xml:space="preserve">Après constatation de l’achèvement de sa mission dans les conditions prévues à l’article 24, </w:t>
      </w:r>
      <w:r w:rsidR="00AE2689">
        <w:t xml:space="preserve">le titulaire </w:t>
      </w:r>
      <w:r>
        <w:t xml:space="preserve"> adresse au maître de l’ouvrage une demande de paiement du solde sous forme</w:t>
      </w:r>
      <w:r>
        <w:rPr>
          <w:spacing w:val="80"/>
        </w:rPr>
        <w:t xml:space="preserve"> </w:t>
      </w:r>
      <w:r>
        <w:t>d’un projet de décompte final.</w:t>
      </w:r>
    </w:p>
    <w:p w14:paraId="3D44EA03" w14:textId="77777777" w:rsidR="001431BC" w:rsidRDefault="001431BC">
      <w:pPr>
        <w:pStyle w:val="Corpsdetexte"/>
        <w:spacing w:before="9"/>
      </w:pPr>
    </w:p>
    <w:p w14:paraId="17D242A5" w14:textId="77777777" w:rsidR="001431BC" w:rsidRDefault="00000000">
      <w:pPr>
        <w:pStyle w:val="Corpsdetexte"/>
        <w:ind w:left="747"/>
      </w:pPr>
      <w:r>
        <w:t>Le</w:t>
      </w:r>
      <w:r>
        <w:rPr>
          <w:spacing w:val="-2"/>
        </w:rPr>
        <w:t xml:space="preserve"> </w:t>
      </w:r>
      <w:r>
        <w:t>décompte</w:t>
      </w:r>
      <w:r>
        <w:rPr>
          <w:spacing w:val="-1"/>
        </w:rPr>
        <w:t xml:space="preserve"> </w:t>
      </w:r>
      <w:r>
        <w:t>final établi par le</w:t>
      </w:r>
      <w:r>
        <w:rPr>
          <w:spacing w:val="-1"/>
        </w:rPr>
        <w:t xml:space="preserve"> </w:t>
      </w:r>
      <w:r>
        <w:t>maître</w:t>
      </w:r>
      <w:r>
        <w:rPr>
          <w:spacing w:val="-1"/>
        </w:rPr>
        <w:t xml:space="preserve"> </w:t>
      </w:r>
      <w:r>
        <w:t>de</w:t>
      </w:r>
      <w:r>
        <w:rPr>
          <w:spacing w:val="-1"/>
        </w:rPr>
        <w:t xml:space="preserve"> </w:t>
      </w:r>
      <w:r>
        <w:t>l’ouvrage</w:t>
      </w:r>
      <w:r>
        <w:rPr>
          <w:spacing w:val="-1"/>
        </w:rPr>
        <w:t xml:space="preserve"> </w:t>
      </w:r>
      <w:r>
        <w:t>comprend</w:t>
      </w:r>
      <w:r>
        <w:rPr>
          <w:spacing w:val="-1"/>
        </w:rPr>
        <w:t xml:space="preserve"> </w:t>
      </w:r>
      <w:r>
        <w:rPr>
          <w:spacing w:val="-10"/>
        </w:rPr>
        <w:t>:</w:t>
      </w:r>
    </w:p>
    <w:p w14:paraId="78536757" w14:textId="77777777" w:rsidR="001431BC" w:rsidRDefault="001431BC">
      <w:pPr>
        <w:sectPr w:rsidR="001431BC">
          <w:pgSz w:w="11900" w:h="16840"/>
          <w:pgMar w:top="1600" w:right="1100" w:bottom="1100" w:left="1240" w:header="0" w:footer="901" w:gutter="0"/>
          <w:cols w:space="720"/>
        </w:sectPr>
      </w:pPr>
    </w:p>
    <w:p w14:paraId="32B065AC" w14:textId="3B9D8D5D" w:rsidR="001431BC" w:rsidRDefault="00000000">
      <w:pPr>
        <w:pStyle w:val="Paragraphedeliste"/>
        <w:numPr>
          <w:ilvl w:val="0"/>
          <w:numId w:val="7"/>
        </w:numPr>
        <w:tabs>
          <w:tab w:val="left" w:pos="974"/>
        </w:tabs>
        <w:spacing w:before="79"/>
        <w:ind w:left="974" w:hanging="227"/>
      </w:pPr>
      <w:r>
        <w:t>Le</w:t>
      </w:r>
      <w:r w:rsidR="00AE2689">
        <w:rPr>
          <w:spacing w:val="-1"/>
        </w:rPr>
        <w:t>s prix des prestations réalisées</w:t>
      </w:r>
    </w:p>
    <w:p w14:paraId="34395512" w14:textId="77777777" w:rsidR="001431BC" w:rsidRDefault="00000000">
      <w:pPr>
        <w:pStyle w:val="Paragraphedeliste"/>
        <w:numPr>
          <w:ilvl w:val="0"/>
          <w:numId w:val="7"/>
        </w:numPr>
        <w:tabs>
          <w:tab w:val="left" w:pos="1016"/>
        </w:tabs>
        <w:spacing w:before="6" w:line="244" w:lineRule="auto"/>
        <w:ind w:left="461" w:right="308" w:firstLine="285"/>
        <w:jc w:val="both"/>
      </w:pPr>
      <w:r>
        <w:t>La pénalité éventuelle pour dépassement du seuil de tolérance sur le coût qui résulte des contrats</w:t>
      </w:r>
      <w:r>
        <w:rPr>
          <w:spacing w:val="27"/>
        </w:rPr>
        <w:t xml:space="preserve"> </w:t>
      </w:r>
      <w:r>
        <w:t>de</w:t>
      </w:r>
      <w:r>
        <w:rPr>
          <w:spacing w:val="29"/>
        </w:rPr>
        <w:t xml:space="preserve"> </w:t>
      </w:r>
      <w:r>
        <w:t>travaux</w:t>
      </w:r>
      <w:r>
        <w:rPr>
          <w:spacing w:val="29"/>
        </w:rPr>
        <w:t xml:space="preserve"> </w:t>
      </w:r>
      <w:r>
        <w:t>passés</w:t>
      </w:r>
      <w:r>
        <w:rPr>
          <w:spacing w:val="29"/>
        </w:rPr>
        <w:t xml:space="preserve"> </w:t>
      </w:r>
      <w:r>
        <w:t>par</w:t>
      </w:r>
      <w:r>
        <w:rPr>
          <w:spacing w:val="29"/>
        </w:rPr>
        <w:t xml:space="preserve"> </w:t>
      </w:r>
      <w:r>
        <w:t>le</w:t>
      </w:r>
      <w:r>
        <w:rPr>
          <w:spacing w:val="30"/>
        </w:rPr>
        <w:t xml:space="preserve"> </w:t>
      </w:r>
      <w:r>
        <w:t>maître</w:t>
      </w:r>
      <w:r>
        <w:rPr>
          <w:spacing w:val="29"/>
        </w:rPr>
        <w:t xml:space="preserve"> </w:t>
      </w:r>
      <w:r>
        <w:t>de</w:t>
      </w:r>
      <w:r>
        <w:rPr>
          <w:spacing w:val="29"/>
        </w:rPr>
        <w:t xml:space="preserve"> </w:t>
      </w:r>
      <w:r>
        <w:t>l’ouvrage,</w:t>
      </w:r>
      <w:r>
        <w:rPr>
          <w:spacing w:val="29"/>
        </w:rPr>
        <w:t xml:space="preserve"> </w:t>
      </w:r>
      <w:r>
        <w:t>telle</w:t>
      </w:r>
      <w:r>
        <w:rPr>
          <w:spacing w:val="29"/>
        </w:rPr>
        <w:t xml:space="preserve"> </w:t>
      </w:r>
      <w:r>
        <w:t>que</w:t>
      </w:r>
      <w:r>
        <w:rPr>
          <w:spacing w:val="30"/>
        </w:rPr>
        <w:t xml:space="preserve"> </w:t>
      </w:r>
      <w:r>
        <w:t>définie</w:t>
      </w:r>
      <w:r>
        <w:rPr>
          <w:spacing w:val="29"/>
        </w:rPr>
        <w:t xml:space="preserve"> </w:t>
      </w:r>
      <w:r>
        <w:t>à</w:t>
      </w:r>
      <w:r>
        <w:rPr>
          <w:spacing w:val="29"/>
        </w:rPr>
        <w:t xml:space="preserve"> </w:t>
      </w:r>
      <w:r>
        <w:t>l’article</w:t>
      </w:r>
      <w:r>
        <w:rPr>
          <w:spacing w:val="27"/>
        </w:rPr>
        <w:t xml:space="preserve"> </w:t>
      </w:r>
      <w:r>
        <w:t>17</w:t>
      </w:r>
      <w:r>
        <w:rPr>
          <w:spacing w:val="26"/>
        </w:rPr>
        <w:t xml:space="preserve"> </w:t>
      </w:r>
      <w:r>
        <w:t>du</w:t>
      </w:r>
      <w:r>
        <w:rPr>
          <w:spacing w:val="27"/>
        </w:rPr>
        <w:t xml:space="preserve"> </w:t>
      </w:r>
      <w:r>
        <w:rPr>
          <w:spacing w:val="-2"/>
        </w:rPr>
        <w:t>présent</w:t>
      </w:r>
    </w:p>
    <w:p w14:paraId="1681685C" w14:textId="77777777" w:rsidR="001431BC" w:rsidRDefault="00000000">
      <w:pPr>
        <w:pStyle w:val="Corpsdetexte"/>
        <w:spacing w:before="3"/>
        <w:ind w:left="461"/>
        <w:jc w:val="both"/>
      </w:pPr>
      <w:r>
        <w:t>C.C.A.P.</w:t>
      </w:r>
      <w:r>
        <w:rPr>
          <w:spacing w:val="-4"/>
        </w:rPr>
        <w:t xml:space="preserve"> </w:t>
      </w:r>
      <w:r>
        <w:rPr>
          <w:spacing w:val="-10"/>
        </w:rPr>
        <w:t>;</w:t>
      </w:r>
    </w:p>
    <w:p w14:paraId="3325545C" w14:textId="77777777" w:rsidR="001431BC" w:rsidRDefault="00000000">
      <w:pPr>
        <w:pStyle w:val="Paragraphedeliste"/>
        <w:numPr>
          <w:ilvl w:val="0"/>
          <w:numId w:val="7"/>
        </w:numPr>
        <w:tabs>
          <w:tab w:val="left" w:pos="1013"/>
        </w:tabs>
        <w:spacing w:before="2" w:line="244" w:lineRule="auto"/>
        <w:ind w:left="461" w:right="303" w:firstLine="285"/>
        <w:jc w:val="both"/>
      </w:pPr>
      <w:r>
        <w:t xml:space="preserve">La rémunération en prix de base, hors T.V.A. due au titre du marché pour l’exécution de l’ensemble de la mission ; cette rémunération étant égale au poste a) diminué des postes b) et c) ci- </w:t>
      </w:r>
      <w:r>
        <w:rPr>
          <w:spacing w:val="-2"/>
        </w:rPr>
        <w:t>dessus.</w:t>
      </w:r>
    </w:p>
    <w:p w14:paraId="3A22290F" w14:textId="77777777" w:rsidR="001431BC" w:rsidRDefault="001431BC">
      <w:pPr>
        <w:pStyle w:val="Corpsdetexte"/>
        <w:spacing w:before="10"/>
      </w:pPr>
    </w:p>
    <w:p w14:paraId="4B8E03E8" w14:textId="77777777" w:rsidR="001431BC" w:rsidRDefault="00000000">
      <w:pPr>
        <w:pStyle w:val="Corpsdetexte"/>
        <w:ind w:left="747"/>
      </w:pPr>
      <w:r>
        <w:t>Ce</w:t>
      </w:r>
      <w:r>
        <w:rPr>
          <w:spacing w:val="-1"/>
        </w:rPr>
        <w:t xml:space="preserve"> </w:t>
      </w:r>
      <w:r>
        <w:t>résultat</w:t>
      </w:r>
      <w:r>
        <w:rPr>
          <w:spacing w:val="1"/>
        </w:rPr>
        <w:t xml:space="preserve"> </w:t>
      </w:r>
      <w:r>
        <w:t>constitue le montant</w:t>
      </w:r>
      <w:r>
        <w:rPr>
          <w:spacing w:val="1"/>
        </w:rPr>
        <w:t xml:space="preserve"> </w:t>
      </w:r>
      <w:r>
        <w:t xml:space="preserve">du décompte </w:t>
      </w:r>
      <w:r>
        <w:rPr>
          <w:spacing w:val="-2"/>
        </w:rPr>
        <w:t>final.</w:t>
      </w:r>
    </w:p>
    <w:p w14:paraId="2238C4DB" w14:textId="77777777" w:rsidR="001431BC" w:rsidRDefault="001431BC">
      <w:pPr>
        <w:pStyle w:val="Corpsdetexte"/>
        <w:spacing w:before="12"/>
      </w:pPr>
    </w:p>
    <w:p w14:paraId="76E4DCC6" w14:textId="77777777" w:rsidR="001431BC" w:rsidRDefault="00000000">
      <w:pPr>
        <w:pStyle w:val="Corpsdetexte"/>
        <w:ind w:left="747"/>
      </w:pPr>
      <w:r>
        <w:t>Le</w:t>
      </w:r>
      <w:r>
        <w:rPr>
          <w:spacing w:val="-2"/>
        </w:rPr>
        <w:t xml:space="preserve"> </w:t>
      </w:r>
      <w:r>
        <w:t>maître</w:t>
      </w:r>
      <w:r>
        <w:rPr>
          <w:spacing w:val="-1"/>
        </w:rPr>
        <w:t xml:space="preserve"> </w:t>
      </w:r>
      <w:r>
        <w:t>de</w:t>
      </w:r>
      <w:r>
        <w:rPr>
          <w:spacing w:val="-2"/>
        </w:rPr>
        <w:t xml:space="preserve"> </w:t>
      </w:r>
      <w:r>
        <w:t>l’ouvrage</w:t>
      </w:r>
      <w:r>
        <w:rPr>
          <w:spacing w:val="-1"/>
        </w:rPr>
        <w:t xml:space="preserve"> </w:t>
      </w:r>
      <w:r>
        <w:t>établit le</w:t>
      </w:r>
      <w:r>
        <w:rPr>
          <w:spacing w:val="-2"/>
        </w:rPr>
        <w:t xml:space="preserve"> </w:t>
      </w:r>
      <w:r>
        <w:t>décompte</w:t>
      </w:r>
      <w:r>
        <w:rPr>
          <w:spacing w:val="-1"/>
        </w:rPr>
        <w:t xml:space="preserve"> </w:t>
      </w:r>
      <w:r>
        <w:t>général</w:t>
      </w:r>
      <w:r>
        <w:rPr>
          <w:spacing w:val="-1"/>
        </w:rPr>
        <w:t xml:space="preserve"> </w:t>
      </w:r>
      <w:r>
        <w:t>qui comprend</w:t>
      </w:r>
      <w:r>
        <w:rPr>
          <w:spacing w:val="-1"/>
        </w:rPr>
        <w:t xml:space="preserve"> </w:t>
      </w:r>
      <w:r>
        <w:rPr>
          <w:spacing w:val="-10"/>
        </w:rPr>
        <w:t>:</w:t>
      </w:r>
    </w:p>
    <w:p w14:paraId="44F68241" w14:textId="77777777" w:rsidR="001431BC" w:rsidRDefault="001431BC">
      <w:pPr>
        <w:pStyle w:val="Corpsdetexte"/>
        <w:spacing w:before="13"/>
      </w:pPr>
    </w:p>
    <w:p w14:paraId="3FEFC7DD" w14:textId="77777777" w:rsidR="001431BC" w:rsidRDefault="00000000">
      <w:pPr>
        <w:pStyle w:val="Paragraphedeliste"/>
        <w:numPr>
          <w:ilvl w:val="0"/>
          <w:numId w:val="6"/>
        </w:numPr>
        <w:tabs>
          <w:tab w:val="left" w:pos="974"/>
        </w:tabs>
        <w:spacing w:before="0"/>
        <w:ind w:left="974" w:hanging="227"/>
      </w:pPr>
      <w:r>
        <w:t>Le</w:t>
      </w:r>
      <w:r>
        <w:rPr>
          <w:spacing w:val="-2"/>
        </w:rPr>
        <w:t xml:space="preserve"> </w:t>
      </w:r>
      <w:r>
        <w:t>décompte</w:t>
      </w:r>
      <w:r>
        <w:rPr>
          <w:spacing w:val="-1"/>
        </w:rPr>
        <w:t xml:space="preserve"> </w:t>
      </w:r>
      <w:r>
        <w:t>final</w:t>
      </w:r>
      <w:r>
        <w:rPr>
          <w:spacing w:val="-1"/>
        </w:rPr>
        <w:t xml:space="preserve"> </w:t>
      </w:r>
      <w:r>
        <w:t>ci-dessus</w:t>
      </w:r>
      <w:r>
        <w:rPr>
          <w:spacing w:val="-1"/>
        </w:rPr>
        <w:t xml:space="preserve"> </w:t>
      </w:r>
      <w:r>
        <w:rPr>
          <w:spacing w:val="-10"/>
        </w:rPr>
        <w:t>;</w:t>
      </w:r>
    </w:p>
    <w:p w14:paraId="6CD3315D" w14:textId="77777777" w:rsidR="001431BC" w:rsidRDefault="00000000">
      <w:pPr>
        <w:pStyle w:val="Paragraphedeliste"/>
        <w:numPr>
          <w:ilvl w:val="0"/>
          <w:numId w:val="6"/>
        </w:numPr>
        <w:tabs>
          <w:tab w:val="left" w:pos="986"/>
        </w:tabs>
        <w:spacing w:before="6"/>
        <w:ind w:left="986" w:hanging="239"/>
      </w:pPr>
      <w:r>
        <w:t>La</w:t>
      </w:r>
      <w:r>
        <w:rPr>
          <w:spacing w:val="-1"/>
        </w:rPr>
        <w:t xml:space="preserve"> </w:t>
      </w:r>
      <w:r>
        <w:t>récapitulation</w:t>
      </w:r>
      <w:r>
        <w:rPr>
          <w:spacing w:val="-1"/>
        </w:rPr>
        <w:t xml:space="preserve"> </w:t>
      </w:r>
      <w:r>
        <w:t>du montant des acomptes</w:t>
      </w:r>
      <w:r>
        <w:rPr>
          <w:spacing w:val="-1"/>
        </w:rPr>
        <w:t xml:space="preserve"> </w:t>
      </w:r>
      <w:r>
        <w:t>arrêtés</w:t>
      </w:r>
      <w:r>
        <w:rPr>
          <w:spacing w:val="-1"/>
        </w:rPr>
        <w:t xml:space="preserve"> </w:t>
      </w:r>
      <w:r>
        <w:t>par</w:t>
      </w:r>
      <w:r>
        <w:rPr>
          <w:spacing w:val="1"/>
        </w:rPr>
        <w:t xml:space="preserve"> </w:t>
      </w:r>
      <w:r>
        <w:t>le</w:t>
      </w:r>
      <w:r>
        <w:rPr>
          <w:spacing w:val="-1"/>
        </w:rPr>
        <w:t xml:space="preserve"> </w:t>
      </w:r>
      <w:r>
        <w:t>maître de</w:t>
      </w:r>
      <w:r>
        <w:rPr>
          <w:spacing w:val="-1"/>
        </w:rPr>
        <w:t xml:space="preserve"> </w:t>
      </w:r>
      <w:r>
        <w:t xml:space="preserve">l’ouvrage </w:t>
      </w:r>
      <w:r>
        <w:rPr>
          <w:spacing w:val="-10"/>
        </w:rPr>
        <w:t>;</w:t>
      </w:r>
    </w:p>
    <w:p w14:paraId="7D19B2F2" w14:textId="77777777" w:rsidR="001431BC" w:rsidRDefault="00000000">
      <w:pPr>
        <w:pStyle w:val="Paragraphedeliste"/>
        <w:numPr>
          <w:ilvl w:val="0"/>
          <w:numId w:val="6"/>
        </w:numPr>
        <w:tabs>
          <w:tab w:val="left" w:pos="994"/>
        </w:tabs>
        <w:spacing w:before="6" w:line="244" w:lineRule="auto"/>
        <w:ind w:left="461" w:right="308" w:firstLine="285"/>
      </w:pPr>
      <w:r>
        <w:t>Le</w:t>
      </w:r>
      <w:r>
        <w:rPr>
          <w:spacing w:val="22"/>
        </w:rPr>
        <w:t xml:space="preserve"> </w:t>
      </w:r>
      <w:r>
        <w:t>montant,</w:t>
      </w:r>
      <w:r>
        <w:rPr>
          <w:spacing w:val="19"/>
        </w:rPr>
        <w:t xml:space="preserve"> </w:t>
      </w:r>
      <w:r>
        <w:t>en</w:t>
      </w:r>
      <w:r>
        <w:rPr>
          <w:spacing w:val="19"/>
        </w:rPr>
        <w:t xml:space="preserve"> </w:t>
      </w:r>
      <w:r>
        <w:t>prix</w:t>
      </w:r>
      <w:r>
        <w:rPr>
          <w:spacing w:val="19"/>
        </w:rPr>
        <w:t xml:space="preserve"> </w:t>
      </w:r>
      <w:r>
        <w:t>de</w:t>
      </w:r>
      <w:r>
        <w:rPr>
          <w:spacing w:val="19"/>
        </w:rPr>
        <w:t xml:space="preserve"> </w:t>
      </w:r>
      <w:r>
        <w:t>base</w:t>
      </w:r>
      <w:r>
        <w:rPr>
          <w:spacing w:val="19"/>
        </w:rPr>
        <w:t xml:space="preserve"> </w:t>
      </w:r>
      <w:r>
        <w:t>hors</w:t>
      </w:r>
      <w:r>
        <w:rPr>
          <w:spacing w:val="19"/>
        </w:rPr>
        <w:t xml:space="preserve"> </w:t>
      </w:r>
      <w:r>
        <w:t>T.V.A.,</w:t>
      </w:r>
      <w:r>
        <w:rPr>
          <w:spacing w:val="19"/>
        </w:rPr>
        <w:t xml:space="preserve"> </w:t>
      </w:r>
      <w:r>
        <w:t>du</w:t>
      </w:r>
      <w:r>
        <w:rPr>
          <w:spacing w:val="19"/>
        </w:rPr>
        <w:t xml:space="preserve"> </w:t>
      </w:r>
      <w:r>
        <w:t>solde ;</w:t>
      </w:r>
      <w:r>
        <w:rPr>
          <w:spacing w:val="20"/>
        </w:rPr>
        <w:t xml:space="preserve"> </w:t>
      </w:r>
      <w:r>
        <w:t>ce</w:t>
      </w:r>
      <w:r>
        <w:rPr>
          <w:spacing w:val="19"/>
        </w:rPr>
        <w:t xml:space="preserve"> </w:t>
      </w:r>
      <w:r>
        <w:t>montant</w:t>
      </w:r>
      <w:r>
        <w:rPr>
          <w:spacing w:val="20"/>
        </w:rPr>
        <w:t xml:space="preserve"> </w:t>
      </w:r>
      <w:r>
        <w:t>étant</w:t>
      </w:r>
      <w:r>
        <w:rPr>
          <w:spacing w:val="20"/>
        </w:rPr>
        <w:t xml:space="preserve"> </w:t>
      </w:r>
      <w:r>
        <w:t>la</w:t>
      </w:r>
      <w:r>
        <w:rPr>
          <w:spacing w:val="19"/>
        </w:rPr>
        <w:t xml:space="preserve"> </w:t>
      </w:r>
      <w:r>
        <w:t>différence</w:t>
      </w:r>
      <w:r>
        <w:rPr>
          <w:spacing w:val="19"/>
        </w:rPr>
        <w:t xml:space="preserve"> </w:t>
      </w:r>
      <w:r>
        <w:t>entre</w:t>
      </w:r>
      <w:r>
        <w:rPr>
          <w:spacing w:val="19"/>
        </w:rPr>
        <w:t xml:space="preserve"> </w:t>
      </w:r>
      <w:r>
        <w:t>le décompte final et le décompte antérieur ;</w:t>
      </w:r>
    </w:p>
    <w:p w14:paraId="487B2B1D" w14:textId="77777777" w:rsidR="001431BC" w:rsidRDefault="00000000">
      <w:pPr>
        <w:pStyle w:val="Paragraphedeliste"/>
        <w:numPr>
          <w:ilvl w:val="0"/>
          <w:numId w:val="6"/>
        </w:numPr>
        <w:tabs>
          <w:tab w:val="left" w:pos="974"/>
        </w:tabs>
        <w:spacing w:before="6"/>
        <w:ind w:left="974" w:hanging="227"/>
      </w:pPr>
      <w:r>
        <w:t>L’incidence de</w:t>
      </w:r>
      <w:r>
        <w:rPr>
          <w:spacing w:val="1"/>
        </w:rPr>
        <w:t xml:space="preserve"> </w:t>
      </w:r>
      <w:r>
        <w:t>la</w:t>
      </w:r>
      <w:r>
        <w:rPr>
          <w:spacing w:val="1"/>
        </w:rPr>
        <w:t xml:space="preserve"> </w:t>
      </w:r>
      <w:r>
        <w:t>T.V.A.</w:t>
      </w:r>
      <w:r>
        <w:rPr>
          <w:spacing w:val="1"/>
        </w:rPr>
        <w:t xml:space="preserve"> </w:t>
      </w:r>
      <w:r>
        <w:rPr>
          <w:spacing w:val="-10"/>
        </w:rPr>
        <w:t>;</w:t>
      </w:r>
    </w:p>
    <w:p w14:paraId="3831E322" w14:textId="77777777" w:rsidR="001431BC" w:rsidRDefault="00000000">
      <w:pPr>
        <w:pStyle w:val="Paragraphedeliste"/>
        <w:numPr>
          <w:ilvl w:val="0"/>
          <w:numId w:val="6"/>
        </w:numPr>
        <w:tabs>
          <w:tab w:val="left" w:pos="957"/>
        </w:tabs>
        <w:spacing w:before="6" w:line="244" w:lineRule="auto"/>
        <w:ind w:left="461" w:right="308" w:firstLine="285"/>
      </w:pPr>
      <w:r>
        <w:t>L’état du solde à verser au titulaire ; ce montant étant la récapitulation des postes c), d) et e) ci-dessus ;</w:t>
      </w:r>
    </w:p>
    <w:p w14:paraId="6CE362E5" w14:textId="77777777" w:rsidR="001431BC" w:rsidRDefault="00000000">
      <w:pPr>
        <w:pStyle w:val="Paragraphedeliste"/>
        <w:numPr>
          <w:ilvl w:val="0"/>
          <w:numId w:val="6"/>
        </w:numPr>
        <w:tabs>
          <w:tab w:val="left" w:pos="1032"/>
        </w:tabs>
        <w:spacing w:before="2" w:line="244" w:lineRule="auto"/>
        <w:ind w:left="461" w:right="307" w:firstLine="285"/>
      </w:pPr>
      <w:r>
        <w:t>La</w:t>
      </w:r>
      <w:r>
        <w:rPr>
          <w:spacing w:val="40"/>
        </w:rPr>
        <w:t xml:space="preserve"> </w:t>
      </w:r>
      <w:r>
        <w:t>récapitulation</w:t>
      </w:r>
      <w:r>
        <w:rPr>
          <w:spacing w:val="40"/>
        </w:rPr>
        <w:t xml:space="preserve"> </w:t>
      </w:r>
      <w:r>
        <w:t>des</w:t>
      </w:r>
      <w:r>
        <w:rPr>
          <w:spacing w:val="40"/>
        </w:rPr>
        <w:t xml:space="preserve"> </w:t>
      </w:r>
      <w:r>
        <w:t>acomptes</w:t>
      </w:r>
      <w:r>
        <w:rPr>
          <w:spacing w:val="40"/>
        </w:rPr>
        <w:t xml:space="preserve"> </w:t>
      </w:r>
      <w:r>
        <w:t>versés</w:t>
      </w:r>
      <w:r>
        <w:rPr>
          <w:spacing w:val="40"/>
        </w:rPr>
        <w:t xml:space="preserve"> </w:t>
      </w:r>
      <w:r>
        <w:t>ainsi</w:t>
      </w:r>
      <w:r>
        <w:rPr>
          <w:spacing w:val="40"/>
        </w:rPr>
        <w:t xml:space="preserve"> </w:t>
      </w:r>
      <w:r>
        <w:t>que</w:t>
      </w:r>
      <w:r>
        <w:rPr>
          <w:spacing w:val="40"/>
        </w:rPr>
        <w:t xml:space="preserve"> </w:t>
      </w:r>
      <w:r>
        <w:t>du</w:t>
      </w:r>
      <w:r>
        <w:rPr>
          <w:spacing w:val="40"/>
        </w:rPr>
        <w:t xml:space="preserve"> </w:t>
      </w:r>
      <w:r>
        <w:t>solde</w:t>
      </w:r>
      <w:r>
        <w:rPr>
          <w:spacing w:val="40"/>
        </w:rPr>
        <w:t xml:space="preserve"> </w:t>
      </w:r>
      <w:r>
        <w:t>à</w:t>
      </w:r>
      <w:r>
        <w:rPr>
          <w:spacing w:val="40"/>
        </w:rPr>
        <w:t xml:space="preserve"> </w:t>
      </w:r>
      <w:r>
        <w:t>verser ;</w:t>
      </w:r>
      <w:r>
        <w:rPr>
          <w:spacing w:val="40"/>
        </w:rPr>
        <w:t xml:space="preserve"> </w:t>
      </w:r>
      <w:r>
        <w:t>cette</w:t>
      </w:r>
      <w:r>
        <w:rPr>
          <w:spacing w:val="40"/>
        </w:rPr>
        <w:t xml:space="preserve"> </w:t>
      </w:r>
      <w:r>
        <w:t>récapitulation constitue le montant du décompte général.</w:t>
      </w:r>
    </w:p>
    <w:p w14:paraId="6A55D955" w14:textId="77777777" w:rsidR="001431BC" w:rsidRDefault="001431BC">
      <w:pPr>
        <w:pStyle w:val="Corpsdetexte"/>
        <w:spacing w:before="9"/>
      </w:pPr>
    </w:p>
    <w:p w14:paraId="51DF52F3" w14:textId="32D74D38" w:rsidR="001431BC" w:rsidRDefault="00000000">
      <w:pPr>
        <w:pStyle w:val="Titre4"/>
        <w:numPr>
          <w:ilvl w:val="1"/>
          <w:numId w:val="9"/>
        </w:numPr>
        <w:tabs>
          <w:tab w:val="left" w:pos="760"/>
        </w:tabs>
        <w:spacing w:before="244"/>
        <w:ind w:left="760" w:hanging="299"/>
        <w:rPr>
          <w:u w:val="none"/>
        </w:rPr>
      </w:pPr>
      <w:r>
        <w:t>-</w:t>
      </w:r>
      <w:r>
        <w:rPr>
          <w:spacing w:val="-4"/>
        </w:rPr>
        <w:t xml:space="preserve"> </w:t>
      </w:r>
      <w:r>
        <w:t>Délai</w:t>
      </w:r>
      <w:r>
        <w:rPr>
          <w:spacing w:val="-3"/>
        </w:rPr>
        <w:t xml:space="preserve"> </w:t>
      </w:r>
      <w:r>
        <w:t>global</w:t>
      </w:r>
      <w:r>
        <w:rPr>
          <w:spacing w:val="-3"/>
        </w:rPr>
        <w:t xml:space="preserve"> </w:t>
      </w:r>
      <w:r>
        <w:t>de</w:t>
      </w:r>
      <w:r>
        <w:rPr>
          <w:spacing w:val="-3"/>
        </w:rPr>
        <w:t xml:space="preserve"> </w:t>
      </w:r>
      <w:r>
        <w:rPr>
          <w:spacing w:val="-2"/>
        </w:rPr>
        <w:t>paiement</w:t>
      </w:r>
    </w:p>
    <w:p w14:paraId="7F7E1322" w14:textId="77777777" w:rsidR="001431BC" w:rsidRDefault="00000000">
      <w:pPr>
        <w:pStyle w:val="Corpsdetexte"/>
        <w:spacing w:before="66" w:line="244" w:lineRule="auto"/>
        <w:ind w:left="461" w:right="307" w:firstLine="285"/>
        <w:jc w:val="both"/>
      </w:pPr>
      <w:r>
        <w:t>Les sommes dues au(x) titulaire(s) et au(x) sous-traitant(s) de premier rang éventuel(s) du marché, seront payées dans un délai global de 30 jours à compter de la date de réception des factures ou des demandes de paiement équivalentes.</w:t>
      </w:r>
    </w:p>
    <w:p w14:paraId="22B0FDE8" w14:textId="77777777" w:rsidR="001431BC" w:rsidRDefault="001431BC">
      <w:pPr>
        <w:spacing w:line="244" w:lineRule="auto"/>
        <w:jc w:val="both"/>
        <w:sectPr w:rsidR="001431BC">
          <w:pgSz w:w="11900" w:h="16840"/>
          <w:pgMar w:top="1340" w:right="1100" w:bottom="1100" w:left="1240" w:header="0" w:footer="901" w:gutter="0"/>
          <w:cols w:space="720"/>
        </w:sectPr>
      </w:pPr>
    </w:p>
    <w:p w14:paraId="7B097F2D" w14:textId="77777777" w:rsidR="001431BC" w:rsidRDefault="00000000">
      <w:pPr>
        <w:pStyle w:val="Corpsdetexte"/>
        <w:spacing w:before="79" w:line="244" w:lineRule="auto"/>
        <w:ind w:left="461" w:right="308" w:firstLine="285"/>
        <w:jc w:val="both"/>
      </w:pPr>
      <w:r>
        <w:t xml:space="preserve">En cas de retard de paiement, le titulaire a droit au versement d’intérêts moratoires, ainsi qu’à une indemnité forfaitaire pour frais de recouvrement d’un montant de 40 €. Le taux des intérêts moratoires est égal au taux d’intérêt appliqué par la Banque centrale européenne à ses opérations principales de refinancement les plus récentes, en vigueur au premier jour du semestre de l’année civile au cours duquel les intérêts moratoires ont commencé à courir, majoré de huit points de </w:t>
      </w:r>
      <w:r>
        <w:rPr>
          <w:spacing w:val="-2"/>
        </w:rPr>
        <w:t>pourcentage.</w:t>
      </w:r>
    </w:p>
    <w:p w14:paraId="3660CFA5" w14:textId="77777777" w:rsidR="001431BC" w:rsidRDefault="001431BC">
      <w:pPr>
        <w:pStyle w:val="Corpsdetexte"/>
        <w:spacing w:before="18"/>
      </w:pPr>
    </w:p>
    <w:p w14:paraId="456975C6" w14:textId="77777777" w:rsidR="001431BC" w:rsidRDefault="00000000">
      <w:pPr>
        <w:pStyle w:val="Titre2"/>
        <w:spacing w:before="252"/>
      </w:pPr>
      <w:bookmarkStart w:id="7" w:name="_Toc175170444"/>
      <w:r>
        <w:t>CHAPITRE</w:t>
      </w:r>
      <w:r>
        <w:rPr>
          <w:spacing w:val="-10"/>
        </w:rPr>
        <w:t xml:space="preserve"> </w:t>
      </w:r>
      <w:r>
        <w:t>III</w:t>
      </w:r>
      <w:r>
        <w:rPr>
          <w:spacing w:val="-9"/>
        </w:rPr>
        <w:t xml:space="preserve"> </w:t>
      </w:r>
      <w:r>
        <w:t>:</w:t>
      </w:r>
      <w:r>
        <w:rPr>
          <w:spacing w:val="-10"/>
        </w:rPr>
        <w:t xml:space="preserve"> </w:t>
      </w:r>
      <w:r>
        <w:t>DELAIS</w:t>
      </w:r>
      <w:r>
        <w:rPr>
          <w:spacing w:val="-8"/>
        </w:rPr>
        <w:t xml:space="preserve"> </w:t>
      </w:r>
      <w:r>
        <w:t>-</w:t>
      </w:r>
      <w:r>
        <w:rPr>
          <w:spacing w:val="-10"/>
        </w:rPr>
        <w:t xml:space="preserve"> </w:t>
      </w:r>
      <w:r>
        <w:t>PENALITES</w:t>
      </w:r>
      <w:r>
        <w:rPr>
          <w:spacing w:val="-8"/>
        </w:rPr>
        <w:t xml:space="preserve"> </w:t>
      </w:r>
      <w:r>
        <w:t>POUR</w:t>
      </w:r>
      <w:r>
        <w:rPr>
          <w:spacing w:val="-10"/>
        </w:rPr>
        <w:t xml:space="preserve"> </w:t>
      </w:r>
      <w:r>
        <w:rPr>
          <w:spacing w:val="-2"/>
        </w:rPr>
        <w:t>RETARD</w:t>
      </w:r>
      <w:bookmarkEnd w:id="7"/>
    </w:p>
    <w:p w14:paraId="79D81407" w14:textId="77777777" w:rsidR="001431BC" w:rsidRDefault="001431BC">
      <w:pPr>
        <w:pStyle w:val="Corpsdetexte"/>
        <w:spacing w:before="31"/>
        <w:rPr>
          <w:b/>
          <w:sz w:val="24"/>
        </w:rPr>
      </w:pPr>
    </w:p>
    <w:p w14:paraId="71854E58" w14:textId="0A329FEF" w:rsidR="001431BC" w:rsidRDefault="00000000">
      <w:pPr>
        <w:pStyle w:val="Titre3"/>
        <w:spacing w:before="0"/>
        <w:jc w:val="left"/>
      </w:pPr>
      <w:bookmarkStart w:id="8" w:name="_Toc175170445"/>
      <w:r>
        <w:t>Article</w:t>
      </w:r>
      <w:r>
        <w:rPr>
          <w:spacing w:val="-6"/>
        </w:rPr>
        <w:t xml:space="preserve"> </w:t>
      </w:r>
      <w:r>
        <w:t>5</w:t>
      </w:r>
      <w:r>
        <w:rPr>
          <w:spacing w:val="-5"/>
        </w:rPr>
        <w:t xml:space="preserve"> </w:t>
      </w:r>
      <w:r>
        <w:t>:</w:t>
      </w:r>
      <w:r>
        <w:rPr>
          <w:spacing w:val="-6"/>
        </w:rPr>
        <w:t xml:space="preserve"> </w:t>
      </w:r>
      <w:r>
        <w:t>Délais</w:t>
      </w:r>
      <w:r>
        <w:rPr>
          <w:spacing w:val="-5"/>
        </w:rPr>
        <w:t xml:space="preserve"> </w:t>
      </w:r>
      <w:r>
        <w:t>-</w:t>
      </w:r>
      <w:r>
        <w:rPr>
          <w:spacing w:val="-6"/>
        </w:rPr>
        <w:t xml:space="preserve"> </w:t>
      </w:r>
      <w:r>
        <w:t>Pénalités</w:t>
      </w:r>
      <w:r>
        <w:rPr>
          <w:spacing w:val="-5"/>
        </w:rPr>
        <w:t xml:space="preserve"> </w:t>
      </w:r>
      <w:r>
        <w:t>phase</w:t>
      </w:r>
      <w:r>
        <w:rPr>
          <w:spacing w:val="-6"/>
        </w:rPr>
        <w:t xml:space="preserve"> </w:t>
      </w:r>
      <w:r>
        <w:t>«</w:t>
      </w:r>
      <w:r>
        <w:rPr>
          <w:spacing w:val="-5"/>
        </w:rPr>
        <w:t xml:space="preserve"> </w:t>
      </w:r>
      <w:r w:rsidR="00AE2689">
        <w:t xml:space="preserve">Conduite de chantier </w:t>
      </w:r>
      <w:r>
        <w:rPr>
          <w:spacing w:val="-10"/>
        </w:rPr>
        <w:t>»</w:t>
      </w:r>
      <w:bookmarkEnd w:id="8"/>
    </w:p>
    <w:p w14:paraId="221B8546" w14:textId="77777777" w:rsidR="001431BC" w:rsidRDefault="00000000">
      <w:pPr>
        <w:pStyle w:val="Corpsdetexte"/>
        <w:spacing w:before="62" w:line="244" w:lineRule="auto"/>
        <w:ind w:left="178" w:right="308" w:firstLine="283"/>
        <w:jc w:val="both"/>
      </w:pPr>
      <w:r>
        <w:t>Les délais d’établissements des documents d’études et du dossier des ouvrages exécutés ainsi que leur point de départ sont fixés à l’acte d’engagement.</w:t>
      </w:r>
    </w:p>
    <w:p w14:paraId="14D49949" w14:textId="77777777" w:rsidR="001431BC" w:rsidRDefault="001431BC">
      <w:pPr>
        <w:pStyle w:val="Corpsdetexte"/>
        <w:spacing w:before="8"/>
      </w:pPr>
    </w:p>
    <w:p w14:paraId="3B094A9B" w14:textId="57884E48" w:rsidR="001431BC" w:rsidRDefault="00000000">
      <w:pPr>
        <w:pStyle w:val="Corpsdetexte"/>
        <w:spacing w:line="244" w:lineRule="auto"/>
        <w:ind w:left="178" w:right="308" w:firstLine="283"/>
        <w:jc w:val="both"/>
      </w:pPr>
      <w:r>
        <w:t>En cas de retard dans la présentation de ces documents d’étude et du dossier des ouvrages</w:t>
      </w:r>
      <w:r>
        <w:rPr>
          <w:spacing w:val="80"/>
        </w:rPr>
        <w:t xml:space="preserve"> </w:t>
      </w:r>
      <w:r>
        <w:t xml:space="preserve">exécutés, le </w:t>
      </w:r>
      <w:r w:rsidR="00AE2689">
        <w:t xml:space="preserve">titulaire </w:t>
      </w:r>
      <w:r>
        <w:t xml:space="preserve">subit sur ses créances, une pénalité de 50 euros par jour calendaire de </w:t>
      </w:r>
      <w:r>
        <w:rPr>
          <w:spacing w:val="-2"/>
        </w:rPr>
        <w:t>retard.</w:t>
      </w:r>
    </w:p>
    <w:p w14:paraId="6E7FE1EA" w14:textId="77777777" w:rsidR="001431BC" w:rsidRDefault="001431BC">
      <w:pPr>
        <w:spacing w:line="244" w:lineRule="auto"/>
        <w:jc w:val="both"/>
        <w:sectPr w:rsidR="001431BC">
          <w:pgSz w:w="11900" w:h="16840"/>
          <w:pgMar w:top="1340" w:right="1100" w:bottom="1100" w:left="1240" w:header="0" w:footer="901" w:gutter="0"/>
          <w:cols w:space="720"/>
        </w:sectPr>
      </w:pPr>
    </w:p>
    <w:p w14:paraId="3B0AC465" w14:textId="408CEF3C" w:rsidR="001431BC" w:rsidRDefault="00000000">
      <w:pPr>
        <w:pStyle w:val="Corpsdetexte"/>
        <w:spacing w:before="79" w:line="244" w:lineRule="auto"/>
        <w:ind w:left="178" w:right="307" w:firstLine="283"/>
        <w:jc w:val="both"/>
      </w:pPr>
      <w:r>
        <w:t xml:space="preserve">Les documents d’études par le </w:t>
      </w:r>
      <w:r w:rsidR="00AE2689">
        <w:t xml:space="preserve">titulaire </w:t>
      </w:r>
      <w:r>
        <w:t>au maître de l’ouvrage pour vérification et réception</w:t>
      </w:r>
      <w:r w:rsidR="00736BB5">
        <w:t xml:space="preserve"> </w:t>
      </w:r>
      <w:r>
        <w:t>Le maître de l’ouvrage se réserve tout droit de reproduction des documents ci-dessous dans le cadre de l’opération envisagée.</w:t>
      </w:r>
    </w:p>
    <w:p w14:paraId="271D303C" w14:textId="77777777" w:rsidR="001431BC" w:rsidRDefault="001431BC">
      <w:pPr>
        <w:pStyle w:val="Corpsdetexte"/>
        <w:spacing w:before="11"/>
      </w:pPr>
    </w:p>
    <w:p w14:paraId="25D02399" w14:textId="518D9B55" w:rsidR="001431BC" w:rsidRDefault="00000000">
      <w:pPr>
        <w:pStyle w:val="Corpsdetexte"/>
        <w:spacing w:line="244" w:lineRule="auto"/>
        <w:ind w:left="178" w:right="309" w:firstLine="283"/>
        <w:jc w:val="both"/>
      </w:pPr>
      <w:r>
        <w:t xml:space="preserve">Par dérogation à l’article 26 du C.C.A.G.-P.I., </w:t>
      </w:r>
      <w:r w:rsidR="00AE2689">
        <w:t xml:space="preserve">le </w:t>
      </w:r>
      <w:r w:rsidR="00736BB5">
        <w:t>titulaire</w:t>
      </w:r>
      <w:r>
        <w:t xml:space="preserve"> est dispensé d’aviser par écrit le maître de l’ouvrage de la date à laquelle ces documents lui seront présentés.</w:t>
      </w:r>
    </w:p>
    <w:p w14:paraId="3A902D72" w14:textId="77777777" w:rsidR="001431BC" w:rsidRDefault="001431BC">
      <w:pPr>
        <w:pStyle w:val="Corpsdetexte"/>
        <w:spacing w:before="15"/>
      </w:pPr>
    </w:p>
    <w:p w14:paraId="482C4841" w14:textId="4492308E" w:rsidR="001431BC" w:rsidRDefault="00000000" w:rsidP="00C42AB8">
      <w:pPr>
        <w:pStyle w:val="Corpsdetexte"/>
        <w:spacing w:line="244" w:lineRule="auto"/>
        <w:ind w:right="307"/>
        <w:jc w:val="both"/>
      </w:pPr>
      <w:r>
        <w:t xml:space="preserve">Par dérogation aux articles 26.2 et 26.5 et en application de l’article 27 du C.C.A.G.-PI, la décision par le maître de l’ouvrage de réception, d’ajournement, de réception avec réfaction ou de rejet des documents d’études doit intervenir avant l’expiration </w:t>
      </w:r>
      <w:r w:rsidR="00AE2689">
        <w:t xml:space="preserve">d’un </w:t>
      </w:r>
      <w:proofErr w:type="spellStart"/>
      <w:r w:rsidR="00AE2689">
        <w:t>delai</w:t>
      </w:r>
      <w:proofErr w:type="spellEnd"/>
      <w:r w:rsidR="00AE2689">
        <w:t xml:space="preserve"> de 8 jours ouvrés à compter de la remise </w:t>
      </w:r>
      <w:r w:rsidR="00CD6436">
        <w:t>définitive</w:t>
      </w:r>
      <w:r w:rsidR="00AE2689">
        <w:t xml:space="preserve"> de  l’</w:t>
      </w:r>
      <w:r w:rsidR="00CD6436">
        <w:t>étude</w:t>
      </w:r>
      <w:r w:rsidR="00AE2689">
        <w:t>.</w:t>
      </w:r>
    </w:p>
    <w:p w14:paraId="73DBD397" w14:textId="77777777" w:rsidR="001431BC" w:rsidRDefault="00000000" w:rsidP="00AE2689">
      <w:pPr>
        <w:pStyle w:val="Corpsdetexte"/>
        <w:spacing w:line="244" w:lineRule="auto"/>
        <w:ind w:right="307"/>
        <w:jc w:val="both"/>
      </w:pPr>
      <w:r>
        <w:t>Ces délais courent à compter de la date de l’accusé de réception par le maître de l’ouvrage du document à réceptionner.</w:t>
      </w:r>
    </w:p>
    <w:p w14:paraId="5351498E" w14:textId="77777777" w:rsidR="001431BC" w:rsidRDefault="001431BC">
      <w:pPr>
        <w:pStyle w:val="Corpsdetexte"/>
        <w:spacing w:before="8"/>
      </w:pPr>
    </w:p>
    <w:p w14:paraId="707FB69B" w14:textId="5C57858B" w:rsidR="001431BC" w:rsidRDefault="00000000" w:rsidP="00C42AB8">
      <w:pPr>
        <w:pStyle w:val="Corpsdetexte"/>
        <w:spacing w:line="244" w:lineRule="auto"/>
        <w:ind w:right="308"/>
        <w:jc w:val="both"/>
      </w:pPr>
      <w:r>
        <w:t>Si cette décision n’est pas notifiée au titulaire dans le délai ci-dessus, la prestation est considérée comme reçue, avec effet à compter de l’expiration du délai, conformément à l’article 27 deuxième alinéa du C.C.A.G. (acceptation tacite).</w:t>
      </w:r>
    </w:p>
    <w:p w14:paraId="6E8D5955" w14:textId="77777777" w:rsidR="001431BC" w:rsidRDefault="001431BC">
      <w:pPr>
        <w:pStyle w:val="Corpsdetexte"/>
        <w:spacing w:before="10"/>
      </w:pPr>
    </w:p>
    <w:p w14:paraId="3FA909FD" w14:textId="4383BD1F" w:rsidR="001431BC" w:rsidRDefault="00000000" w:rsidP="00C42AB8">
      <w:pPr>
        <w:pStyle w:val="Corpsdetexte"/>
        <w:spacing w:line="244" w:lineRule="auto"/>
        <w:ind w:right="303"/>
        <w:jc w:val="both"/>
      </w:pPr>
      <w:r>
        <w:t xml:space="preserve">En cas de rejet ou d’ajournement, le maître de l’ouvrage dispose pour donner son avis, après présentation par </w:t>
      </w:r>
      <w:r w:rsidR="00C42AB8">
        <w:t xml:space="preserve">le titulaire </w:t>
      </w:r>
      <w:r>
        <w:t xml:space="preserve"> des documents modifiés, des mêmes délais que ceux indiqués ci- </w:t>
      </w:r>
      <w:r>
        <w:rPr>
          <w:spacing w:val="-2"/>
        </w:rPr>
        <w:t>dessus.</w:t>
      </w:r>
    </w:p>
    <w:p w14:paraId="52F10F58" w14:textId="502FC0F3" w:rsidR="001431BC" w:rsidRDefault="00000000">
      <w:pPr>
        <w:pStyle w:val="Titre3"/>
        <w:spacing w:before="249"/>
        <w:jc w:val="left"/>
      </w:pPr>
      <w:bookmarkStart w:id="9" w:name="_Toc175170446"/>
      <w:r>
        <w:t>Article</w:t>
      </w:r>
      <w:r>
        <w:rPr>
          <w:spacing w:val="-6"/>
        </w:rPr>
        <w:t xml:space="preserve"> </w:t>
      </w:r>
      <w:r>
        <w:t>6</w:t>
      </w:r>
      <w:r>
        <w:rPr>
          <w:spacing w:val="-4"/>
        </w:rPr>
        <w:t xml:space="preserve"> </w:t>
      </w:r>
      <w:r>
        <w:t>:</w:t>
      </w:r>
      <w:r>
        <w:rPr>
          <w:spacing w:val="-5"/>
        </w:rPr>
        <w:t xml:space="preserve"> </w:t>
      </w:r>
      <w:r>
        <w:t>Phase</w:t>
      </w:r>
      <w:r>
        <w:rPr>
          <w:spacing w:val="-5"/>
        </w:rPr>
        <w:t xml:space="preserve"> </w:t>
      </w:r>
      <w:r>
        <w:t>«</w:t>
      </w:r>
      <w:r>
        <w:rPr>
          <w:spacing w:val="-4"/>
        </w:rPr>
        <w:t xml:space="preserve"> </w:t>
      </w:r>
      <w:r w:rsidR="00C42AB8">
        <w:rPr>
          <w:spacing w:val="-2"/>
        </w:rPr>
        <w:t xml:space="preserve">Aménagement et Mobilier  </w:t>
      </w:r>
      <w:r>
        <w:rPr>
          <w:spacing w:val="-2"/>
        </w:rPr>
        <w:t>»</w:t>
      </w:r>
      <w:bookmarkEnd w:id="9"/>
    </w:p>
    <w:p w14:paraId="04E6740C" w14:textId="77777777" w:rsidR="001431BC" w:rsidRDefault="001431BC">
      <w:pPr>
        <w:pStyle w:val="Corpsdetexte"/>
        <w:spacing w:before="26"/>
        <w:rPr>
          <w:b/>
          <w:sz w:val="24"/>
        </w:rPr>
      </w:pPr>
    </w:p>
    <w:p w14:paraId="4ECFE456" w14:textId="5C0AB158" w:rsidR="001431BC" w:rsidRDefault="001431BC" w:rsidP="00C42AB8">
      <w:pPr>
        <w:pStyle w:val="Titre4"/>
        <w:tabs>
          <w:tab w:val="left" w:pos="760"/>
        </w:tabs>
        <w:spacing w:line="244" w:lineRule="auto"/>
        <w:ind w:left="0" w:firstLine="0"/>
        <w:sectPr w:rsidR="001431BC">
          <w:pgSz w:w="11900" w:h="16840"/>
          <w:pgMar w:top="1340" w:right="1100" w:bottom="1100" w:left="1240" w:header="0" w:footer="901" w:gutter="0"/>
          <w:cols w:space="720"/>
        </w:sectPr>
      </w:pPr>
    </w:p>
    <w:p w14:paraId="6B67CB4F" w14:textId="7D406EA5" w:rsidR="001431BC" w:rsidRDefault="00000000">
      <w:pPr>
        <w:pStyle w:val="Titre4"/>
        <w:numPr>
          <w:ilvl w:val="1"/>
          <w:numId w:val="4"/>
        </w:numPr>
        <w:tabs>
          <w:tab w:val="left" w:pos="760"/>
        </w:tabs>
        <w:spacing w:before="245"/>
        <w:ind w:left="760" w:hanging="299"/>
        <w:rPr>
          <w:u w:val="none"/>
        </w:rPr>
      </w:pPr>
      <w:r>
        <w:t>-</w:t>
      </w:r>
      <w:r>
        <w:rPr>
          <w:spacing w:val="-5"/>
        </w:rPr>
        <w:t xml:space="preserve"> </w:t>
      </w:r>
      <w:r>
        <w:t>Vérification</w:t>
      </w:r>
      <w:r>
        <w:rPr>
          <w:spacing w:val="-4"/>
        </w:rPr>
        <w:t xml:space="preserve"> </w:t>
      </w:r>
      <w:r>
        <w:t>du</w:t>
      </w:r>
      <w:r>
        <w:rPr>
          <w:spacing w:val="-5"/>
        </w:rPr>
        <w:t xml:space="preserve"> </w:t>
      </w:r>
      <w:r>
        <w:t>projet</w:t>
      </w:r>
      <w:r>
        <w:rPr>
          <w:spacing w:val="-4"/>
        </w:rPr>
        <w:t xml:space="preserve"> </w:t>
      </w:r>
      <w:r>
        <w:t>de</w:t>
      </w:r>
      <w:r>
        <w:rPr>
          <w:spacing w:val="-5"/>
        </w:rPr>
        <w:t xml:space="preserve"> </w:t>
      </w:r>
      <w:r>
        <w:t>décompte</w:t>
      </w:r>
      <w:r>
        <w:rPr>
          <w:spacing w:val="-5"/>
        </w:rPr>
        <w:t xml:space="preserve"> </w:t>
      </w:r>
      <w:r>
        <w:t>final</w:t>
      </w:r>
      <w:r>
        <w:rPr>
          <w:spacing w:val="-4"/>
        </w:rPr>
        <w:t xml:space="preserve"> </w:t>
      </w:r>
      <w:r>
        <w:t>de</w:t>
      </w:r>
      <w:r>
        <w:rPr>
          <w:spacing w:val="-6"/>
        </w:rPr>
        <w:t xml:space="preserve"> </w:t>
      </w:r>
      <w:r>
        <w:rPr>
          <w:spacing w:val="-2"/>
        </w:rPr>
        <w:t>l’entrepreneur</w:t>
      </w:r>
    </w:p>
    <w:p w14:paraId="07EF95C1" w14:textId="44908F7D" w:rsidR="001431BC" w:rsidRDefault="00000000">
      <w:pPr>
        <w:pStyle w:val="Corpsdetexte"/>
        <w:spacing w:before="66" w:line="244" w:lineRule="auto"/>
        <w:ind w:left="461" w:right="308" w:firstLine="285"/>
        <w:jc w:val="both"/>
      </w:pPr>
      <w:r>
        <w:t>À l’issue des travaux, le maître d’</w:t>
      </w:r>
      <w:r w:rsidR="00C42AB8">
        <w:t>ouvrage</w:t>
      </w:r>
      <w:r>
        <w:t xml:space="preserve"> vérifie le projet de décompte final du marché de</w:t>
      </w:r>
      <w:r>
        <w:rPr>
          <w:spacing w:val="40"/>
        </w:rPr>
        <w:t xml:space="preserve"> </w:t>
      </w:r>
      <w:r>
        <w:t>travaux établi par l’entrepreneur conformément à l’article 13.3 du C.C.A.G.-Travaux et qui lui a</w:t>
      </w:r>
      <w:r>
        <w:rPr>
          <w:spacing w:val="80"/>
        </w:rPr>
        <w:t xml:space="preserve"> </w:t>
      </w:r>
      <w:r>
        <w:t>été transmis par l’entrepreneur par lettre recommandée avec avis de réception postal ou remis contre récépissé.</w:t>
      </w:r>
    </w:p>
    <w:p w14:paraId="0D50D0ED" w14:textId="77777777" w:rsidR="001431BC" w:rsidRDefault="001431BC">
      <w:pPr>
        <w:pStyle w:val="Corpsdetexte"/>
        <w:spacing w:before="11"/>
      </w:pPr>
    </w:p>
    <w:p w14:paraId="706BD655" w14:textId="77777777" w:rsidR="001431BC" w:rsidRDefault="00000000">
      <w:pPr>
        <w:pStyle w:val="Corpsdetexte"/>
        <w:spacing w:line="244" w:lineRule="auto"/>
        <w:ind w:left="461" w:right="308" w:firstLine="285"/>
        <w:jc w:val="both"/>
      </w:pPr>
      <w:r>
        <w:t>Après vérification, le projet de décompte final devient le décompte final. À partir de celui-ci, le maître d’œuvre établit, dans les conditions définies à l’article 13.4 du C.C.A.G.-Travaux, le décompte général.</w:t>
      </w:r>
    </w:p>
    <w:p w14:paraId="740A6A98" w14:textId="77777777" w:rsidR="001431BC" w:rsidRDefault="001431BC">
      <w:pPr>
        <w:pStyle w:val="Corpsdetexte"/>
        <w:spacing w:before="10"/>
      </w:pPr>
    </w:p>
    <w:p w14:paraId="4EA842D4" w14:textId="77777777" w:rsidR="001431BC" w:rsidRDefault="00000000">
      <w:pPr>
        <w:pStyle w:val="Corpsdetexte"/>
        <w:spacing w:line="244" w:lineRule="auto"/>
        <w:ind w:left="461" w:right="308" w:firstLine="285"/>
        <w:jc w:val="both"/>
      </w:pPr>
      <w:r>
        <w:t>Le délai de vérification du projet de décompte final et l’établissement du décompte général est fixé à 15 jours à compter de l’accusé de réception du document ou du récépissé de remise.</w:t>
      </w:r>
    </w:p>
    <w:p w14:paraId="6C17D62F" w14:textId="6CFC65A2" w:rsidR="001431BC" w:rsidRDefault="00000000">
      <w:pPr>
        <w:pStyle w:val="Titre4"/>
        <w:numPr>
          <w:ilvl w:val="1"/>
          <w:numId w:val="4"/>
        </w:numPr>
        <w:tabs>
          <w:tab w:val="left" w:pos="760"/>
        </w:tabs>
        <w:spacing w:before="245"/>
        <w:ind w:left="760" w:hanging="299"/>
        <w:rPr>
          <w:u w:val="none"/>
        </w:rPr>
      </w:pPr>
      <w:r>
        <w:t>-</w:t>
      </w:r>
      <w:r>
        <w:rPr>
          <w:spacing w:val="-5"/>
        </w:rPr>
        <w:t xml:space="preserve"> </w:t>
      </w:r>
      <w:r>
        <w:t>Instruction</w:t>
      </w:r>
      <w:r>
        <w:rPr>
          <w:spacing w:val="-5"/>
        </w:rPr>
        <w:t xml:space="preserve"> </w:t>
      </w:r>
      <w:r>
        <w:t>du</w:t>
      </w:r>
      <w:r>
        <w:rPr>
          <w:spacing w:val="-4"/>
        </w:rPr>
        <w:t xml:space="preserve"> </w:t>
      </w:r>
      <w:r>
        <w:t>mémoire</w:t>
      </w:r>
      <w:r>
        <w:rPr>
          <w:spacing w:val="-6"/>
        </w:rPr>
        <w:t xml:space="preserve"> </w:t>
      </w:r>
      <w:r>
        <w:t>de</w:t>
      </w:r>
      <w:r>
        <w:rPr>
          <w:spacing w:val="-5"/>
        </w:rPr>
        <w:t xml:space="preserve"> </w:t>
      </w:r>
      <w:r>
        <w:rPr>
          <w:spacing w:val="-2"/>
        </w:rPr>
        <w:t>réclamation</w:t>
      </w:r>
    </w:p>
    <w:p w14:paraId="57CC9CE2" w14:textId="3316F065" w:rsidR="001431BC" w:rsidRDefault="00000000" w:rsidP="00C42AB8">
      <w:pPr>
        <w:pStyle w:val="Corpsdetexte"/>
        <w:spacing w:before="67" w:line="244" w:lineRule="auto"/>
        <w:ind w:left="461" w:right="308" w:firstLine="285"/>
        <w:jc w:val="both"/>
      </w:pPr>
      <w:r>
        <w:t>Le délai d’instruction des mémoires de réclamation est de 20 jours à compter de la date de réception par l</w:t>
      </w:r>
      <w:r w:rsidR="00C42AB8">
        <w:t xml:space="preserve">’entrepreneur titulaire </w:t>
      </w:r>
      <w:r>
        <w:t>du mémoire de réclamation.</w:t>
      </w:r>
    </w:p>
    <w:p w14:paraId="5FAB7446" w14:textId="77777777" w:rsidR="001431BC" w:rsidRDefault="001431BC">
      <w:pPr>
        <w:sectPr w:rsidR="001431BC">
          <w:pgSz w:w="11900" w:h="16840"/>
          <w:pgMar w:top="1340" w:right="1100" w:bottom="1100" w:left="1240" w:header="0" w:footer="901" w:gutter="0"/>
          <w:cols w:space="720"/>
        </w:sectPr>
      </w:pPr>
    </w:p>
    <w:p w14:paraId="620CA6EA" w14:textId="61DC521F" w:rsidR="001431BC" w:rsidRDefault="00000000">
      <w:pPr>
        <w:pStyle w:val="Titre2"/>
        <w:spacing w:line="247" w:lineRule="auto"/>
        <w:ind w:right="488"/>
        <w:jc w:val="both"/>
      </w:pPr>
      <w:bookmarkStart w:id="10" w:name="_Toc175170447"/>
      <w:r>
        <w:t>CHAPITRE</w:t>
      </w:r>
      <w:r>
        <w:rPr>
          <w:spacing w:val="-4"/>
        </w:rPr>
        <w:t xml:space="preserve"> </w:t>
      </w:r>
      <w:r w:rsidR="00C42AB8">
        <w:rPr>
          <w:spacing w:val="-4"/>
        </w:rPr>
        <w:t>I</w:t>
      </w:r>
      <w:r>
        <w:t>V</w:t>
      </w:r>
      <w:r>
        <w:rPr>
          <w:spacing w:val="-5"/>
        </w:rPr>
        <w:t xml:space="preserve"> </w:t>
      </w:r>
      <w:r>
        <w:t>:</w:t>
      </w:r>
      <w:r>
        <w:rPr>
          <w:spacing w:val="-5"/>
        </w:rPr>
        <w:t xml:space="preserve"> </w:t>
      </w:r>
      <w:r>
        <w:t>EXECUTION</w:t>
      </w:r>
      <w:r>
        <w:rPr>
          <w:spacing w:val="-5"/>
        </w:rPr>
        <w:t xml:space="preserve"> </w:t>
      </w:r>
      <w:r>
        <w:t>DE</w:t>
      </w:r>
      <w:r>
        <w:rPr>
          <w:spacing w:val="-4"/>
        </w:rPr>
        <w:t xml:space="preserve"> </w:t>
      </w:r>
      <w:r>
        <w:t>LA</w:t>
      </w:r>
      <w:r>
        <w:rPr>
          <w:spacing w:val="-5"/>
        </w:rPr>
        <w:t xml:space="preserve"> </w:t>
      </w:r>
      <w:r>
        <w:t>MISSIO</w:t>
      </w:r>
      <w:r w:rsidR="00F164DB">
        <w:t>N</w:t>
      </w:r>
      <w:r>
        <w:rPr>
          <w:spacing w:val="-4"/>
        </w:rPr>
        <w:t xml:space="preserve"> </w:t>
      </w:r>
      <w:r>
        <w:t>APRES PASSATION DES MARCHES DE TRAVAUX</w:t>
      </w:r>
      <w:bookmarkEnd w:id="10"/>
    </w:p>
    <w:p w14:paraId="1A6C58FE" w14:textId="77777777" w:rsidR="001431BC" w:rsidRDefault="001431BC">
      <w:pPr>
        <w:pStyle w:val="Corpsdetexte"/>
        <w:spacing w:before="22"/>
        <w:rPr>
          <w:b/>
          <w:sz w:val="24"/>
        </w:rPr>
      </w:pPr>
    </w:p>
    <w:p w14:paraId="499ED706" w14:textId="76AEAFDB" w:rsidR="001431BC" w:rsidRDefault="00000000">
      <w:pPr>
        <w:pStyle w:val="Titre3"/>
        <w:spacing w:before="0"/>
      </w:pPr>
      <w:bookmarkStart w:id="11" w:name="_Toc175170448"/>
      <w:r>
        <w:t>Article</w:t>
      </w:r>
      <w:r>
        <w:rPr>
          <w:spacing w:val="-6"/>
        </w:rPr>
        <w:t xml:space="preserve"> </w:t>
      </w:r>
      <w:r w:rsidR="00F164DB">
        <w:t>7</w:t>
      </w:r>
      <w:r>
        <w:rPr>
          <w:spacing w:val="-5"/>
        </w:rPr>
        <w:t xml:space="preserve"> </w:t>
      </w:r>
      <w:r>
        <w:t>:</w:t>
      </w:r>
      <w:r>
        <w:rPr>
          <w:spacing w:val="-6"/>
        </w:rPr>
        <w:t xml:space="preserve"> </w:t>
      </w:r>
      <w:r>
        <w:t>Coût</w:t>
      </w:r>
      <w:r>
        <w:rPr>
          <w:spacing w:val="-6"/>
        </w:rPr>
        <w:t xml:space="preserve"> </w:t>
      </w:r>
      <w:r>
        <w:t>de</w:t>
      </w:r>
      <w:r>
        <w:rPr>
          <w:spacing w:val="-6"/>
        </w:rPr>
        <w:t xml:space="preserve"> </w:t>
      </w:r>
      <w:r>
        <w:t>réalisation</w:t>
      </w:r>
      <w:r>
        <w:rPr>
          <w:spacing w:val="-4"/>
        </w:rPr>
        <w:t xml:space="preserve"> </w:t>
      </w:r>
      <w:r>
        <w:t>des</w:t>
      </w:r>
      <w:r>
        <w:rPr>
          <w:spacing w:val="-5"/>
        </w:rPr>
        <w:t xml:space="preserve"> </w:t>
      </w:r>
      <w:r>
        <w:rPr>
          <w:spacing w:val="-2"/>
        </w:rPr>
        <w:t>travaux</w:t>
      </w:r>
      <w:bookmarkEnd w:id="11"/>
    </w:p>
    <w:p w14:paraId="6DABD758" w14:textId="77777777" w:rsidR="001431BC" w:rsidRDefault="00000000">
      <w:pPr>
        <w:pStyle w:val="Corpsdetexte"/>
        <w:spacing w:before="62" w:line="244" w:lineRule="auto"/>
        <w:ind w:left="178" w:right="308" w:firstLine="283"/>
        <w:jc w:val="both"/>
      </w:pPr>
      <w:r>
        <w:t xml:space="preserve">Le coût de réalisation des travaux est le coût qui résulte de contrats de travaux passés par le maître de l’ouvrage pour la réalisation du projet. Il est égal à la somme des montants initiaux des marchés de </w:t>
      </w:r>
      <w:r>
        <w:rPr>
          <w:spacing w:val="-2"/>
        </w:rPr>
        <w:t>travaux.</w:t>
      </w:r>
    </w:p>
    <w:p w14:paraId="747146D3" w14:textId="77777777" w:rsidR="001431BC" w:rsidRDefault="001431BC">
      <w:pPr>
        <w:pStyle w:val="Corpsdetexte"/>
        <w:spacing w:before="10"/>
      </w:pPr>
    </w:p>
    <w:p w14:paraId="38B6F03C" w14:textId="77777777" w:rsidR="001431BC" w:rsidRDefault="00000000">
      <w:pPr>
        <w:pStyle w:val="Corpsdetexte"/>
        <w:spacing w:line="244" w:lineRule="auto"/>
        <w:ind w:left="178" w:right="308" w:firstLine="283"/>
        <w:jc w:val="both"/>
      </w:pPr>
      <w:r>
        <w:t>Un avenant fixe le montant du coût de réalisation des travaux que le maître d’</w:t>
      </w:r>
      <w:proofErr w:type="spellStart"/>
      <w:r>
        <w:t>oeuvre</w:t>
      </w:r>
      <w:proofErr w:type="spellEnd"/>
      <w:r>
        <w:t xml:space="preserve"> s’engage à </w:t>
      </w:r>
      <w:r>
        <w:rPr>
          <w:spacing w:val="-2"/>
        </w:rPr>
        <w:t>respecter.</w:t>
      </w:r>
    </w:p>
    <w:p w14:paraId="5D2AF0B5" w14:textId="77777777" w:rsidR="001431BC" w:rsidRDefault="001431BC">
      <w:pPr>
        <w:pStyle w:val="Corpsdetexte"/>
        <w:spacing w:before="8"/>
      </w:pPr>
    </w:p>
    <w:p w14:paraId="53613176" w14:textId="77777777" w:rsidR="001431BC" w:rsidRDefault="00000000">
      <w:pPr>
        <w:pStyle w:val="Corpsdetexte"/>
        <w:spacing w:line="244" w:lineRule="auto"/>
        <w:ind w:left="178" w:right="307" w:firstLine="283"/>
        <w:jc w:val="both"/>
      </w:pPr>
      <w:r>
        <w:t>Le maître d’</w:t>
      </w:r>
      <w:proofErr w:type="spellStart"/>
      <w:r>
        <w:t>oeuvre</w:t>
      </w:r>
      <w:proofErr w:type="spellEnd"/>
      <w:r>
        <w:t xml:space="preserve"> est réputé avoir prévu, dans le document ayant servi de base à la consultation des entreprises, tous les travaux nécessaires à la réalisation du programme et du projet.</w:t>
      </w:r>
    </w:p>
    <w:p w14:paraId="52B35050" w14:textId="7691ADBF" w:rsidR="001431BC" w:rsidRDefault="00000000">
      <w:pPr>
        <w:pStyle w:val="Titre3"/>
      </w:pPr>
      <w:bookmarkStart w:id="12" w:name="_Toc175170449"/>
      <w:r>
        <w:t>Article</w:t>
      </w:r>
      <w:r>
        <w:rPr>
          <w:spacing w:val="-9"/>
        </w:rPr>
        <w:t xml:space="preserve"> </w:t>
      </w:r>
      <w:r w:rsidR="00F164DB">
        <w:t>8</w:t>
      </w:r>
      <w:r>
        <w:rPr>
          <w:spacing w:val="-7"/>
        </w:rPr>
        <w:t xml:space="preserve"> </w:t>
      </w:r>
      <w:r>
        <w:t>:</w:t>
      </w:r>
      <w:r>
        <w:rPr>
          <w:spacing w:val="-9"/>
        </w:rPr>
        <w:t xml:space="preserve"> </w:t>
      </w:r>
      <w:r>
        <w:t>Conditions</w:t>
      </w:r>
      <w:r>
        <w:rPr>
          <w:spacing w:val="-7"/>
        </w:rPr>
        <w:t xml:space="preserve"> </w:t>
      </w:r>
      <w:r>
        <w:t>économiques</w:t>
      </w:r>
      <w:r>
        <w:rPr>
          <w:spacing w:val="-8"/>
        </w:rPr>
        <w:t xml:space="preserve"> </w:t>
      </w:r>
      <w:r>
        <w:rPr>
          <w:spacing w:val="-2"/>
        </w:rPr>
        <w:t>d’établissement</w:t>
      </w:r>
      <w:bookmarkEnd w:id="12"/>
    </w:p>
    <w:p w14:paraId="441CDBBD" w14:textId="77777777" w:rsidR="001431BC" w:rsidRDefault="00000000">
      <w:pPr>
        <w:pStyle w:val="Corpsdetexte"/>
        <w:spacing w:before="62" w:line="244" w:lineRule="auto"/>
        <w:ind w:left="178" w:right="307" w:firstLine="283"/>
        <w:jc w:val="both"/>
      </w:pPr>
      <w:r>
        <w:t xml:space="preserve">Le coût de réalisation est réputé établi sur la base des conditions économiques du mois Mo correspondant au mois de remise de l’(ou des) offre(s) ayant permis la passation des contrats de </w:t>
      </w:r>
      <w:r>
        <w:rPr>
          <w:spacing w:val="-2"/>
        </w:rPr>
        <w:t>travaux.</w:t>
      </w:r>
    </w:p>
    <w:p w14:paraId="2226B0DD" w14:textId="6CAE9D2A" w:rsidR="001431BC" w:rsidRDefault="00000000">
      <w:pPr>
        <w:pStyle w:val="Titre3"/>
        <w:spacing w:before="249"/>
      </w:pPr>
      <w:bookmarkStart w:id="13" w:name="_Toc175170450"/>
      <w:r>
        <w:t>Article</w:t>
      </w:r>
      <w:r>
        <w:rPr>
          <w:spacing w:val="-6"/>
        </w:rPr>
        <w:t xml:space="preserve"> </w:t>
      </w:r>
      <w:r w:rsidR="00F164DB">
        <w:t>9</w:t>
      </w:r>
      <w:r>
        <w:rPr>
          <w:spacing w:val="-5"/>
        </w:rPr>
        <w:t xml:space="preserve"> </w:t>
      </w:r>
      <w:r>
        <w:t>:</w:t>
      </w:r>
      <w:r>
        <w:rPr>
          <w:spacing w:val="-6"/>
        </w:rPr>
        <w:t xml:space="preserve"> </w:t>
      </w:r>
      <w:r>
        <w:t>Tolérance</w:t>
      </w:r>
      <w:r>
        <w:rPr>
          <w:spacing w:val="-6"/>
        </w:rPr>
        <w:t xml:space="preserve"> </w:t>
      </w:r>
      <w:r>
        <w:t>sur</w:t>
      </w:r>
      <w:r>
        <w:rPr>
          <w:spacing w:val="-6"/>
        </w:rPr>
        <w:t xml:space="preserve"> </w:t>
      </w:r>
      <w:r>
        <w:t>le</w:t>
      </w:r>
      <w:r>
        <w:rPr>
          <w:spacing w:val="-6"/>
        </w:rPr>
        <w:t xml:space="preserve"> </w:t>
      </w:r>
      <w:r>
        <w:t>coût</w:t>
      </w:r>
      <w:r>
        <w:rPr>
          <w:spacing w:val="-6"/>
        </w:rPr>
        <w:t xml:space="preserve"> </w:t>
      </w:r>
      <w:r>
        <w:t>de</w:t>
      </w:r>
      <w:r>
        <w:rPr>
          <w:spacing w:val="-5"/>
        </w:rPr>
        <w:t xml:space="preserve"> </w:t>
      </w:r>
      <w:r>
        <w:t>réalisation</w:t>
      </w:r>
      <w:r>
        <w:rPr>
          <w:spacing w:val="-4"/>
        </w:rPr>
        <w:t xml:space="preserve"> </w:t>
      </w:r>
      <w:r>
        <w:t>des</w:t>
      </w:r>
      <w:r>
        <w:rPr>
          <w:spacing w:val="-5"/>
        </w:rPr>
        <w:t xml:space="preserve"> </w:t>
      </w:r>
      <w:r>
        <w:rPr>
          <w:spacing w:val="-2"/>
        </w:rPr>
        <w:t>travaux</w:t>
      </w:r>
      <w:bookmarkEnd w:id="13"/>
    </w:p>
    <w:p w14:paraId="415BC189" w14:textId="77777777" w:rsidR="001431BC" w:rsidRDefault="00000000">
      <w:pPr>
        <w:pStyle w:val="Corpsdetexte"/>
        <w:spacing w:before="62" w:line="244" w:lineRule="auto"/>
        <w:ind w:left="178" w:right="308" w:firstLine="283"/>
        <w:jc w:val="both"/>
      </w:pPr>
      <w:r>
        <w:t>Le coût de réalisation des travaux est assorti d’un taux de tolérance. Ce taux de tolérance est de</w:t>
      </w:r>
      <w:r>
        <w:rPr>
          <w:spacing w:val="40"/>
        </w:rPr>
        <w:t xml:space="preserve"> </w:t>
      </w:r>
      <w:r>
        <w:t>5,00 %.</w:t>
      </w:r>
    </w:p>
    <w:p w14:paraId="781C87E6" w14:textId="0581F8D0" w:rsidR="001431BC" w:rsidRDefault="00000000">
      <w:pPr>
        <w:pStyle w:val="Titre3"/>
        <w:spacing w:before="247"/>
      </w:pPr>
      <w:bookmarkStart w:id="14" w:name="_Toc175170451"/>
      <w:r>
        <w:t>Article</w:t>
      </w:r>
      <w:r>
        <w:rPr>
          <w:spacing w:val="-6"/>
        </w:rPr>
        <w:t xml:space="preserve"> </w:t>
      </w:r>
      <w:r>
        <w:t>1</w:t>
      </w:r>
      <w:r w:rsidR="00F164DB">
        <w:t xml:space="preserve">0 </w:t>
      </w:r>
      <w:r>
        <w:t>:</w:t>
      </w:r>
      <w:r>
        <w:rPr>
          <w:spacing w:val="-6"/>
        </w:rPr>
        <w:t xml:space="preserve"> </w:t>
      </w:r>
      <w:r>
        <w:t>Seuil</w:t>
      </w:r>
      <w:r>
        <w:rPr>
          <w:spacing w:val="-4"/>
        </w:rPr>
        <w:t xml:space="preserve"> </w:t>
      </w:r>
      <w:r>
        <w:t>de</w:t>
      </w:r>
      <w:r>
        <w:rPr>
          <w:spacing w:val="-6"/>
        </w:rPr>
        <w:t xml:space="preserve"> </w:t>
      </w:r>
      <w:r>
        <w:t>tolérance</w:t>
      </w:r>
      <w:r>
        <w:rPr>
          <w:spacing w:val="-5"/>
        </w:rPr>
        <w:t xml:space="preserve"> </w:t>
      </w:r>
      <w:r>
        <w:t>sur</w:t>
      </w:r>
      <w:r>
        <w:rPr>
          <w:spacing w:val="-5"/>
        </w:rPr>
        <w:t xml:space="preserve"> </w:t>
      </w:r>
      <w:r>
        <w:t>le</w:t>
      </w:r>
      <w:r>
        <w:rPr>
          <w:spacing w:val="-6"/>
        </w:rPr>
        <w:t xml:space="preserve"> </w:t>
      </w:r>
      <w:r>
        <w:t>coût</w:t>
      </w:r>
      <w:r>
        <w:rPr>
          <w:spacing w:val="-5"/>
        </w:rPr>
        <w:t xml:space="preserve"> </w:t>
      </w:r>
      <w:r>
        <w:t>de</w:t>
      </w:r>
      <w:r>
        <w:rPr>
          <w:spacing w:val="-6"/>
        </w:rPr>
        <w:t xml:space="preserve"> </w:t>
      </w:r>
      <w:r>
        <w:t>réalisation</w:t>
      </w:r>
      <w:r>
        <w:rPr>
          <w:spacing w:val="-3"/>
        </w:rPr>
        <w:t xml:space="preserve"> </w:t>
      </w:r>
      <w:r>
        <w:t>des</w:t>
      </w:r>
      <w:r>
        <w:rPr>
          <w:spacing w:val="-5"/>
        </w:rPr>
        <w:t xml:space="preserve"> </w:t>
      </w:r>
      <w:r>
        <w:rPr>
          <w:spacing w:val="-2"/>
        </w:rPr>
        <w:t>travaux</w:t>
      </w:r>
      <w:bookmarkEnd w:id="14"/>
    </w:p>
    <w:p w14:paraId="7996684E" w14:textId="77777777" w:rsidR="001431BC" w:rsidRDefault="00000000">
      <w:pPr>
        <w:pStyle w:val="Corpsdetexte"/>
        <w:spacing w:before="62" w:line="244" w:lineRule="auto"/>
        <w:ind w:left="178" w:right="308" w:firstLine="283"/>
        <w:jc w:val="both"/>
      </w:pPr>
      <w:r>
        <w:t>Le seuil de tolérance est égal au coût de réalisation des travaux majoré du produit de ce coût par le taux de tolérance indiqué à l’article 14.</w:t>
      </w:r>
    </w:p>
    <w:p w14:paraId="1A2C6BF4" w14:textId="4A47E2CF" w:rsidR="001431BC" w:rsidRDefault="00000000">
      <w:pPr>
        <w:pStyle w:val="Titre3"/>
      </w:pPr>
      <w:bookmarkStart w:id="15" w:name="_Toc175170452"/>
      <w:r>
        <w:t>Article</w:t>
      </w:r>
      <w:r>
        <w:rPr>
          <w:spacing w:val="-8"/>
        </w:rPr>
        <w:t xml:space="preserve"> </w:t>
      </w:r>
      <w:r>
        <w:t>1</w:t>
      </w:r>
      <w:r w:rsidR="00F164DB">
        <w:t>1</w:t>
      </w:r>
      <w:r>
        <w:rPr>
          <w:spacing w:val="-7"/>
        </w:rPr>
        <w:t xml:space="preserve"> </w:t>
      </w:r>
      <w:r>
        <w:t>:</w:t>
      </w:r>
      <w:r>
        <w:rPr>
          <w:spacing w:val="-8"/>
        </w:rPr>
        <w:t xml:space="preserve"> </w:t>
      </w:r>
      <w:r>
        <w:t>Comparaison</w:t>
      </w:r>
      <w:r>
        <w:rPr>
          <w:spacing w:val="-6"/>
        </w:rPr>
        <w:t xml:space="preserve"> </w:t>
      </w:r>
      <w:r>
        <w:t>entre</w:t>
      </w:r>
      <w:r>
        <w:rPr>
          <w:spacing w:val="-8"/>
        </w:rPr>
        <w:t xml:space="preserve"> </w:t>
      </w:r>
      <w:r>
        <w:t>réalité</w:t>
      </w:r>
      <w:r>
        <w:rPr>
          <w:spacing w:val="-8"/>
        </w:rPr>
        <w:t xml:space="preserve"> </w:t>
      </w:r>
      <w:r>
        <w:t>et</w:t>
      </w:r>
      <w:r>
        <w:rPr>
          <w:spacing w:val="-8"/>
        </w:rPr>
        <w:t xml:space="preserve"> </w:t>
      </w:r>
      <w:r>
        <w:rPr>
          <w:spacing w:val="-2"/>
        </w:rPr>
        <w:t>tolérance</w:t>
      </w:r>
      <w:bookmarkEnd w:id="15"/>
    </w:p>
    <w:p w14:paraId="35362D9B" w14:textId="77777777" w:rsidR="001431BC" w:rsidRDefault="00000000">
      <w:pPr>
        <w:pStyle w:val="Corpsdetexte"/>
        <w:spacing w:before="62" w:line="244" w:lineRule="auto"/>
        <w:ind w:left="178" w:right="307" w:firstLine="283"/>
        <w:jc w:val="both"/>
      </w:pPr>
      <w:r>
        <w:t xml:space="preserve">Le coût constaté déterminé par le maître de l’ouvrage après achèvement de l’ouvrage est le montant, en prix de base, des travaux réellement exécutés dans le cadre des contrats, marchés, avenants, commandes hors marchés intervenus pour la réalisation de l’ouvrage et hors révisions de </w:t>
      </w:r>
      <w:r>
        <w:rPr>
          <w:spacing w:val="-2"/>
        </w:rPr>
        <w:t>prix.</w:t>
      </w:r>
    </w:p>
    <w:p w14:paraId="7A807576" w14:textId="77777777" w:rsidR="001431BC" w:rsidRDefault="001431BC">
      <w:pPr>
        <w:spacing w:line="244" w:lineRule="auto"/>
        <w:jc w:val="both"/>
        <w:sectPr w:rsidR="001431BC">
          <w:pgSz w:w="11900" w:h="16840"/>
          <w:pgMar w:top="1340" w:right="1100" w:bottom="1100" w:left="1240" w:header="0" w:footer="901" w:gutter="0"/>
          <w:cols w:space="720"/>
        </w:sectPr>
      </w:pPr>
    </w:p>
    <w:p w14:paraId="2D272E1F" w14:textId="7D8B5B83" w:rsidR="001431BC" w:rsidRDefault="00000000">
      <w:pPr>
        <w:pStyle w:val="Titre3"/>
        <w:spacing w:before="84"/>
        <w:jc w:val="left"/>
      </w:pPr>
      <w:bookmarkStart w:id="16" w:name="_Toc175170453"/>
      <w:r>
        <w:t>Article</w:t>
      </w:r>
      <w:r>
        <w:rPr>
          <w:spacing w:val="-7"/>
        </w:rPr>
        <w:t xml:space="preserve"> </w:t>
      </w:r>
      <w:r>
        <w:t>1</w:t>
      </w:r>
      <w:r w:rsidR="00F164DB">
        <w:t>2</w:t>
      </w:r>
      <w:r>
        <w:rPr>
          <w:spacing w:val="-6"/>
        </w:rPr>
        <w:t xml:space="preserve"> </w:t>
      </w:r>
      <w:r>
        <w:t>:</w:t>
      </w:r>
      <w:r>
        <w:rPr>
          <w:spacing w:val="-6"/>
        </w:rPr>
        <w:t xml:space="preserve"> </w:t>
      </w:r>
      <w:r>
        <w:t>Pénalités</w:t>
      </w:r>
      <w:r>
        <w:rPr>
          <w:spacing w:val="-6"/>
        </w:rPr>
        <w:t xml:space="preserve"> </w:t>
      </w:r>
      <w:r>
        <w:t>pour</w:t>
      </w:r>
      <w:r>
        <w:rPr>
          <w:spacing w:val="-7"/>
        </w:rPr>
        <w:t xml:space="preserve"> </w:t>
      </w:r>
      <w:r>
        <w:t>dépassement</w:t>
      </w:r>
      <w:r>
        <w:rPr>
          <w:spacing w:val="-6"/>
        </w:rPr>
        <w:t xml:space="preserve"> </w:t>
      </w:r>
      <w:r>
        <w:t>du</w:t>
      </w:r>
      <w:r>
        <w:rPr>
          <w:spacing w:val="-5"/>
        </w:rPr>
        <w:t xml:space="preserve"> </w:t>
      </w:r>
      <w:r>
        <w:t>seuil</w:t>
      </w:r>
      <w:r>
        <w:rPr>
          <w:spacing w:val="-6"/>
        </w:rPr>
        <w:t xml:space="preserve"> </w:t>
      </w:r>
      <w:r>
        <w:t>de</w:t>
      </w:r>
      <w:r>
        <w:rPr>
          <w:spacing w:val="-7"/>
        </w:rPr>
        <w:t xml:space="preserve"> </w:t>
      </w:r>
      <w:r>
        <w:rPr>
          <w:spacing w:val="-2"/>
        </w:rPr>
        <w:t>tolérance</w:t>
      </w:r>
      <w:bookmarkEnd w:id="16"/>
    </w:p>
    <w:p w14:paraId="532137A6" w14:textId="77777777" w:rsidR="001431BC" w:rsidRDefault="00000000">
      <w:pPr>
        <w:pStyle w:val="Corpsdetexte"/>
        <w:spacing w:before="62" w:line="244" w:lineRule="auto"/>
        <w:ind w:left="178" w:firstLine="283"/>
      </w:pPr>
      <w:r>
        <w:t>Si</w:t>
      </w:r>
      <w:r>
        <w:rPr>
          <w:spacing w:val="40"/>
        </w:rPr>
        <w:t xml:space="preserve"> </w:t>
      </w:r>
      <w:r>
        <w:t>le</w:t>
      </w:r>
      <w:r>
        <w:rPr>
          <w:spacing w:val="40"/>
        </w:rPr>
        <w:t xml:space="preserve"> </w:t>
      </w:r>
      <w:r>
        <w:t>coût</w:t>
      </w:r>
      <w:r>
        <w:rPr>
          <w:spacing w:val="40"/>
        </w:rPr>
        <w:t xml:space="preserve"> </w:t>
      </w:r>
      <w:r>
        <w:t>constaté</w:t>
      </w:r>
      <w:r>
        <w:rPr>
          <w:spacing w:val="40"/>
        </w:rPr>
        <w:t xml:space="preserve"> </w:t>
      </w:r>
      <w:r>
        <w:t>est</w:t>
      </w:r>
      <w:r>
        <w:rPr>
          <w:spacing w:val="40"/>
        </w:rPr>
        <w:t xml:space="preserve"> </w:t>
      </w:r>
      <w:r>
        <w:t>supérieur</w:t>
      </w:r>
      <w:r>
        <w:rPr>
          <w:spacing w:val="40"/>
        </w:rPr>
        <w:t xml:space="preserve"> </w:t>
      </w:r>
      <w:r>
        <w:t>au</w:t>
      </w:r>
      <w:r>
        <w:rPr>
          <w:spacing w:val="40"/>
        </w:rPr>
        <w:t xml:space="preserve"> </w:t>
      </w:r>
      <w:r>
        <w:t>seuil</w:t>
      </w:r>
      <w:r>
        <w:rPr>
          <w:spacing w:val="40"/>
        </w:rPr>
        <w:t xml:space="preserve"> </w:t>
      </w:r>
      <w:r>
        <w:t>de</w:t>
      </w:r>
      <w:r>
        <w:rPr>
          <w:spacing w:val="40"/>
        </w:rPr>
        <w:t xml:space="preserve"> </w:t>
      </w:r>
      <w:r>
        <w:t>tolérance</w:t>
      </w:r>
      <w:r>
        <w:rPr>
          <w:spacing w:val="40"/>
        </w:rPr>
        <w:t xml:space="preserve"> </w:t>
      </w:r>
      <w:r>
        <w:t>tel</w:t>
      </w:r>
      <w:r>
        <w:rPr>
          <w:spacing w:val="40"/>
        </w:rPr>
        <w:t xml:space="preserve"> </w:t>
      </w:r>
      <w:r>
        <w:t>que</w:t>
      </w:r>
      <w:r>
        <w:rPr>
          <w:spacing w:val="40"/>
        </w:rPr>
        <w:t xml:space="preserve"> </w:t>
      </w:r>
      <w:r>
        <w:t>défini</w:t>
      </w:r>
      <w:r>
        <w:rPr>
          <w:spacing w:val="40"/>
        </w:rPr>
        <w:t xml:space="preserve"> </w:t>
      </w:r>
      <w:r>
        <w:t>à</w:t>
      </w:r>
      <w:r>
        <w:rPr>
          <w:spacing w:val="40"/>
        </w:rPr>
        <w:t xml:space="preserve"> </w:t>
      </w:r>
      <w:r>
        <w:t>l’article</w:t>
      </w:r>
      <w:r>
        <w:rPr>
          <w:spacing w:val="40"/>
        </w:rPr>
        <w:t xml:space="preserve"> </w:t>
      </w:r>
      <w:r>
        <w:t>15,</w:t>
      </w:r>
      <w:r>
        <w:rPr>
          <w:spacing w:val="40"/>
        </w:rPr>
        <w:t xml:space="preserve"> </w:t>
      </w:r>
      <w:r>
        <w:t>le</w:t>
      </w:r>
      <w:r>
        <w:rPr>
          <w:spacing w:val="40"/>
        </w:rPr>
        <w:t xml:space="preserve"> </w:t>
      </w:r>
      <w:r>
        <w:t>maître d’</w:t>
      </w:r>
      <w:proofErr w:type="spellStart"/>
      <w:r>
        <w:t>oeuvre</w:t>
      </w:r>
      <w:proofErr w:type="spellEnd"/>
      <w:r>
        <w:t xml:space="preserve"> supporte une pénalité définie comme suit :</w:t>
      </w:r>
    </w:p>
    <w:p w14:paraId="3C60B3B8" w14:textId="77777777" w:rsidR="001431BC" w:rsidRDefault="00000000">
      <w:pPr>
        <w:pStyle w:val="Corpsdetexte"/>
        <w:spacing w:before="3"/>
        <w:ind w:left="461"/>
      </w:pPr>
      <w:r>
        <w:t>Montant</w:t>
      </w:r>
      <w:r>
        <w:rPr>
          <w:spacing w:val="-1"/>
        </w:rPr>
        <w:t xml:space="preserve"> </w:t>
      </w:r>
      <w:r>
        <w:t>de</w:t>
      </w:r>
      <w:r>
        <w:rPr>
          <w:spacing w:val="1"/>
        </w:rPr>
        <w:t xml:space="preserve"> </w:t>
      </w:r>
      <w:r>
        <w:t>la</w:t>
      </w:r>
      <w:r>
        <w:rPr>
          <w:spacing w:val="1"/>
        </w:rPr>
        <w:t xml:space="preserve"> </w:t>
      </w:r>
      <w:r>
        <w:t>pénalité</w:t>
      </w:r>
      <w:r>
        <w:rPr>
          <w:spacing w:val="1"/>
        </w:rPr>
        <w:t xml:space="preserve"> </w:t>
      </w:r>
      <w:r>
        <w:t>= (coût</w:t>
      </w:r>
      <w:r>
        <w:rPr>
          <w:spacing w:val="2"/>
        </w:rPr>
        <w:t xml:space="preserve"> </w:t>
      </w:r>
      <w:r>
        <w:t>constaté</w:t>
      </w:r>
      <w:r>
        <w:rPr>
          <w:spacing w:val="1"/>
        </w:rPr>
        <w:t xml:space="preserve"> </w:t>
      </w:r>
      <w:r>
        <w:t>-</w:t>
      </w:r>
      <w:r>
        <w:rPr>
          <w:spacing w:val="-4"/>
        </w:rPr>
        <w:t xml:space="preserve"> </w:t>
      </w:r>
      <w:r>
        <w:t>seuil</w:t>
      </w:r>
      <w:r>
        <w:rPr>
          <w:spacing w:val="2"/>
        </w:rPr>
        <w:t xml:space="preserve"> </w:t>
      </w:r>
      <w:r>
        <w:t>de</w:t>
      </w:r>
      <w:r>
        <w:rPr>
          <w:spacing w:val="1"/>
        </w:rPr>
        <w:t xml:space="preserve"> </w:t>
      </w:r>
      <w:r>
        <w:t>tolérance)</w:t>
      </w:r>
      <w:r>
        <w:rPr>
          <w:spacing w:val="2"/>
        </w:rPr>
        <w:t xml:space="preserve"> </w:t>
      </w:r>
      <w:r>
        <w:t>x taux</w:t>
      </w:r>
      <w:r>
        <w:rPr>
          <w:spacing w:val="1"/>
        </w:rPr>
        <w:t xml:space="preserve"> </w:t>
      </w:r>
      <w:r>
        <w:t>de</w:t>
      </w:r>
      <w:r>
        <w:rPr>
          <w:spacing w:val="1"/>
        </w:rPr>
        <w:t xml:space="preserve"> </w:t>
      </w:r>
      <w:r>
        <w:t>pénalité</w:t>
      </w:r>
      <w:r>
        <w:rPr>
          <w:spacing w:val="1"/>
        </w:rPr>
        <w:t xml:space="preserve"> </w:t>
      </w:r>
      <w:r>
        <w:t>défini</w:t>
      </w:r>
      <w:r>
        <w:rPr>
          <w:spacing w:val="2"/>
        </w:rPr>
        <w:t xml:space="preserve"> </w:t>
      </w:r>
      <w:r>
        <w:t>ci-</w:t>
      </w:r>
      <w:r>
        <w:rPr>
          <w:spacing w:val="-2"/>
        </w:rPr>
        <w:t>après.</w:t>
      </w:r>
    </w:p>
    <w:p w14:paraId="64DB8092" w14:textId="77777777" w:rsidR="001431BC" w:rsidRDefault="00000000">
      <w:pPr>
        <w:pStyle w:val="Corpsdetexte"/>
        <w:spacing w:before="6" w:line="244" w:lineRule="auto"/>
        <w:ind w:left="178" w:firstLine="283"/>
      </w:pPr>
      <w:r>
        <w:t>Le</w:t>
      </w:r>
      <w:r>
        <w:rPr>
          <w:spacing w:val="29"/>
        </w:rPr>
        <w:t xml:space="preserve"> </w:t>
      </w:r>
      <w:r>
        <w:t>taux</w:t>
      </w:r>
      <w:r>
        <w:rPr>
          <w:spacing w:val="29"/>
        </w:rPr>
        <w:t xml:space="preserve"> </w:t>
      </w:r>
      <w:r>
        <w:t>de</w:t>
      </w:r>
      <w:r>
        <w:rPr>
          <w:spacing w:val="29"/>
        </w:rPr>
        <w:t xml:space="preserve"> </w:t>
      </w:r>
      <w:r>
        <w:t>pénalité</w:t>
      </w:r>
      <w:r>
        <w:rPr>
          <w:spacing w:val="29"/>
        </w:rPr>
        <w:t xml:space="preserve"> </w:t>
      </w:r>
      <w:r>
        <w:t>est</w:t>
      </w:r>
      <w:r>
        <w:rPr>
          <w:spacing w:val="30"/>
        </w:rPr>
        <w:t xml:space="preserve"> </w:t>
      </w:r>
      <w:r>
        <w:t>égal</w:t>
      </w:r>
      <w:r>
        <w:rPr>
          <w:spacing w:val="30"/>
        </w:rPr>
        <w:t xml:space="preserve"> </w:t>
      </w:r>
      <w:r>
        <w:t>au</w:t>
      </w:r>
      <w:r>
        <w:rPr>
          <w:spacing w:val="29"/>
        </w:rPr>
        <w:t xml:space="preserve"> </w:t>
      </w:r>
      <w:r>
        <w:t>taux</w:t>
      </w:r>
      <w:r>
        <w:rPr>
          <w:spacing w:val="29"/>
        </w:rPr>
        <w:t xml:space="preserve"> </w:t>
      </w:r>
      <w:r>
        <w:t>de</w:t>
      </w:r>
      <w:r>
        <w:rPr>
          <w:spacing w:val="29"/>
        </w:rPr>
        <w:t xml:space="preserve"> </w:t>
      </w:r>
      <w:r>
        <w:t>rémunération</w:t>
      </w:r>
      <w:r>
        <w:rPr>
          <w:spacing w:val="29"/>
        </w:rPr>
        <w:t xml:space="preserve"> </w:t>
      </w:r>
      <w:r>
        <w:t>t</w:t>
      </w:r>
      <w:r>
        <w:rPr>
          <w:spacing w:val="27"/>
        </w:rPr>
        <w:t xml:space="preserve"> </w:t>
      </w:r>
      <w:r>
        <w:t>fixé</w:t>
      </w:r>
      <w:r>
        <w:rPr>
          <w:spacing w:val="27"/>
        </w:rPr>
        <w:t xml:space="preserve"> </w:t>
      </w:r>
      <w:r>
        <w:t>à</w:t>
      </w:r>
      <w:r>
        <w:rPr>
          <w:spacing w:val="27"/>
        </w:rPr>
        <w:t xml:space="preserve"> </w:t>
      </w:r>
      <w:r>
        <w:t>l’article</w:t>
      </w:r>
      <w:r>
        <w:rPr>
          <w:spacing w:val="27"/>
        </w:rPr>
        <w:t xml:space="preserve"> </w:t>
      </w:r>
      <w:r>
        <w:t>2</w:t>
      </w:r>
      <w:r>
        <w:rPr>
          <w:spacing w:val="26"/>
        </w:rPr>
        <w:t xml:space="preserve"> </w:t>
      </w:r>
      <w:r>
        <w:t>de</w:t>
      </w:r>
      <w:r>
        <w:rPr>
          <w:spacing w:val="27"/>
        </w:rPr>
        <w:t xml:space="preserve"> </w:t>
      </w:r>
      <w:r>
        <w:t>l’acte</w:t>
      </w:r>
      <w:r>
        <w:rPr>
          <w:spacing w:val="27"/>
        </w:rPr>
        <w:t xml:space="preserve"> </w:t>
      </w:r>
      <w:r>
        <w:t>d’engagement multiplié par 2.</w:t>
      </w:r>
    </w:p>
    <w:p w14:paraId="53E03C00" w14:textId="77777777" w:rsidR="001431BC" w:rsidRDefault="00000000">
      <w:pPr>
        <w:pStyle w:val="Corpsdetexte"/>
        <w:spacing w:before="2" w:line="244" w:lineRule="auto"/>
        <w:ind w:left="178" w:right="515" w:firstLine="283"/>
      </w:pPr>
      <w:r>
        <w:t>Cependant,</w:t>
      </w:r>
      <w:r>
        <w:rPr>
          <w:spacing w:val="19"/>
        </w:rPr>
        <w:t xml:space="preserve"> </w:t>
      </w:r>
      <w:r>
        <w:t>le montant de cette pénalité ne pourra excéder 15 % du montant de la rémunération t</w:t>
      </w:r>
      <w:r>
        <w:rPr>
          <w:spacing w:val="80"/>
        </w:rPr>
        <w:t xml:space="preserve"> </w:t>
      </w:r>
      <w:r>
        <w:t>des éléments postérieurs à l’attribution des marchés de travaux.</w:t>
      </w:r>
    </w:p>
    <w:p w14:paraId="5C6AB978" w14:textId="2540879E" w:rsidR="001431BC" w:rsidRDefault="00000000">
      <w:pPr>
        <w:pStyle w:val="Titre3"/>
      </w:pPr>
      <w:bookmarkStart w:id="17" w:name="_Toc175170454"/>
      <w:r>
        <w:t>Article</w:t>
      </w:r>
      <w:r>
        <w:rPr>
          <w:spacing w:val="-8"/>
        </w:rPr>
        <w:t xml:space="preserve"> </w:t>
      </w:r>
      <w:r>
        <w:t>1</w:t>
      </w:r>
      <w:r w:rsidR="00F164DB">
        <w:t>3</w:t>
      </w:r>
      <w:r>
        <w:rPr>
          <w:spacing w:val="-6"/>
        </w:rPr>
        <w:t xml:space="preserve"> </w:t>
      </w:r>
      <w:r>
        <w:t>:</w:t>
      </w:r>
      <w:r>
        <w:rPr>
          <w:spacing w:val="-7"/>
        </w:rPr>
        <w:t xml:space="preserve"> </w:t>
      </w:r>
      <w:r>
        <w:t>Mesures</w:t>
      </w:r>
      <w:r>
        <w:rPr>
          <w:spacing w:val="-6"/>
        </w:rPr>
        <w:t xml:space="preserve"> </w:t>
      </w:r>
      <w:r>
        <w:rPr>
          <w:spacing w:val="-2"/>
        </w:rPr>
        <w:t>conservatoires</w:t>
      </w:r>
      <w:bookmarkEnd w:id="17"/>
    </w:p>
    <w:p w14:paraId="055A18E6" w14:textId="77777777" w:rsidR="001431BC" w:rsidRDefault="00000000">
      <w:pPr>
        <w:pStyle w:val="Corpsdetexte"/>
        <w:spacing w:before="62" w:line="244" w:lineRule="auto"/>
        <w:ind w:left="178" w:right="308" w:firstLine="283"/>
        <w:jc w:val="both"/>
      </w:pPr>
      <w:r>
        <w:t>Si en cours d’exécution de travaux, le coût de réalisation des ouvrages augmenté du coût des travaux non prévus (hors travaux modificatifs) dépasse le seuil de tolérance défini à l’article 15, des retenues intermédiaires peuvent être appliquées à la diligence du maître de l’ouvrage par fractions réparties sur les décomptes correspondants aux éléments de mission précédemment cités.</w:t>
      </w:r>
    </w:p>
    <w:p w14:paraId="6C79DD09" w14:textId="7EF9687E" w:rsidR="001431BC" w:rsidRDefault="00000000">
      <w:pPr>
        <w:pStyle w:val="Titre3"/>
        <w:spacing w:before="250"/>
      </w:pPr>
      <w:bookmarkStart w:id="18" w:name="_Toc175170455"/>
      <w:r>
        <w:t>Article</w:t>
      </w:r>
      <w:r>
        <w:rPr>
          <w:spacing w:val="-6"/>
        </w:rPr>
        <w:t xml:space="preserve"> </w:t>
      </w:r>
      <w:r>
        <w:t>1</w:t>
      </w:r>
      <w:r w:rsidR="00F164DB">
        <w:t>4</w:t>
      </w:r>
      <w:r>
        <w:rPr>
          <w:spacing w:val="-5"/>
        </w:rPr>
        <w:t xml:space="preserve"> </w:t>
      </w:r>
      <w:r>
        <w:t>:</w:t>
      </w:r>
      <w:r>
        <w:rPr>
          <w:spacing w:val="-6"/>
        </w:rPr>
        <w:t xml:space="preserve"> </w:t>
      </w:r>
      <w:r>
        <w:t>Ordres</w:t>
      </w:r>
      <w:r>
        <w:rPr>
          <w:spacing w:val="-4"/>
        </w:rPr>
        <w:t xml:space="preserve"> </w:t>
      </w:r>
      <w:r>
        <w:t>de</w:t>
      </w:r>
      <w:r>
        <w:rPr>
          <w:spacing w:val="-6"/>
        </w:rPr>
        <w:t xml:space="preserve"> </w:t>
      </w:r>
      <w:r>
        <w:rPr>
          <w:spacing w:val="-2"/>
        </w:rPr>
        <w:t>service</w:t>
      </w:r>
      <w:bookmarkEnd w:id="18"/>
    </w:p>
    <w:p w14:paraId="1A2185ED" w14:textId="77777777" w:rsidR="001431BC" w:rsidRDefault="00000000">
      <w:pPr>
        <w:pStyle w:val="Corpsdetexte"/>
        <w:spacing w:before="62"/>
        <w:ind w:left="461"/>
      </w:pPr>
      <w:r>
        <w:t>Sans</w:t>
      </w:r>
      <w:r>
        <w:rPr>
          <w:spacing w:val="-1"/>
        </w:rPr>
        <w:t xml:space="preserve"> </w:t>
      </w:r>
      <w:r>
        <w:rPr>
          <w:spacing w:val="-2"/>
        </w:rPr>
        <w:t>objet.</w:t>
      </w:r>
    </w:p>
    <w:p w14:paraId="131B9F0E" w14:textId="73CF6C4C" w:rsidR="001431BC" w:rsidRDefault="00000000">
      <w:pPr>
        <w:pStyle w:val="Titre3"/>
        <w:spacing w:before="251"/>
      </w:pPr>
      <w:bookmarkStart w:id="19" w:name="_Toc175170456"/>
      <w:r>
        <w:t>Article</w:t>
      </w:r>
      <w:r>
        <w:rPr>
          <w:spacing w:val="-7"/>
        </w:rPr>
        <w:t xml:space="preserve"> </w:t>
      </w:r>
      <w:r w:rsidR="00F164DB">
        <w:t xml:space="preserve">15 </w:t>
      </w:r>
      <w:r>
        <w:t>:</w:t>
      </w:r>
      <w:r>
        <w:rPr>
          <w:spacing w:val="-7"/>
        </w:rPr>
        <w:t xml:space="preserve"> </w:t>
      </w:r>
      <w:r>
        <w:t>Protection</w:t>
      </w:r>
      <w:r>
        <w:rPr>
          <w:spacing w:val="-4"/>
        </w:rPr>
        <w:t xml:space="preserve"> </w:t>
      </w:r>
      <w:r>
        <w:t>de</w:t>
      </w:r>
      <w:r>
        <w:rPr>
          <w:spacing w:val="-7"/>
        </w:rPr>
        <w:t xml:space="preserve"> </w:t>
      </w:r>
      <w:r>
        <w:t>la</w:t>
      </w:r>
      <w:r>
        <w:rPr>
          <w:spacing w:val="-6"/>
        </w:rPr>
        <w:t xml:space="preserve"> </w:t>
      </w:r>
      <w:r>
        <w:t>main</w:t>
      </w:r>
      <w:r>
        <w:rPr>
          <w:spacing w:val="-5"/>
        </w:rPr>
        <w:t xml:space="preserve"> </w:t>
      </w:r>
      <w:r>
        <w:t>d’œuvre</w:t>
      </w:r>
      <w:r>
        <w:rPr>
          <w:spacing w:val="-6"/>
        </w:rPr>
        <w:t xml:space="preserve"> </w:t>
      </w:r>
      <w:r>
        <w:t>et</w:t>
      </w:r>
      <w:r>
        <w:rPr>
          <w:spacing w:val="-7"/>
        </w:rPr>
        <w:t xml:space="preserve"> </w:t>
      </w:r>
      <w:r>
        <w:t>conditions</w:t>
      </w:r>
      <w:r>
        <w:rPr>
          <w:spacing w:val="-6"/>
        </w:rPr>
        <w:t xml:space="preserve"> </w:t>
      </w:r>
      <w:r>
        <w:t>de</w:t>
      </w:r>
      <w:r>
        <w:rPr>
          <w:spacing w:val="-7"/>
        </w:rPr>
        <w:t xml:space="preserve"> </w:t>
      </w:r>
      <w:r>
        <w:rPr>
          <w:spacing w:val="-2"/>
        </w:rPr>
        <w:t>travail</w:t>
      </w:r>
      <w:bookmarkEnd w:id="19"/>
    </w:p>
    <w:p w14:paraId="25B19A47" w14:textId="7101D3B4" w:rsidR="001431BC" w:rsidRDefault="00000000">
      <w:pPr>
        <w:pStyle w:val="Corpsdetexte"/>
        <w:spacing w:before="62" w:line="244" w:lineRule="auto"/>
        <w:ind w:left="178" w:right="308" w:firstLine="283"/>
        <w:jc w:val="both"/>
      </w:pPr>
      <w:r>
        <w:t>Conformément à l’article 6 du C.C.A.G., le titulaire assure le rôle qui lui est imparti par la réglementation en vigueur en matière de protection de la main d’</w:t>
      </w:r>
      <w:proofErr w:type="spellStart"/>
      <w:r>
        <w:t>oeuvre</w:t>
      </w:r>
      <w:proofErr w:type="spellEnd"/>
      <w:r>
        <w:t>, d’hygiène, de conditions de travail et de sécurité sur le chantier.</w:t>
      </w:r>
    </w:p>
    <w:p w14:paraId="2978667E" w14:textId="018FFB36" w:rsidR="001431BC" w:rsidRDefault="00000000">
      <w:pPr>
        <w:pStyle w:val="Titre3"/>
        <w:spacing w:before="249"/>
      </w:pPr>
      <w:bookmarkStart w:id="20" w:name="_Toc175170457"/>
      <w:r>
        <w:t>Article</w:t>
      </w:r>
      <w:r>
        <w:rPr>
          <w:spacing w:val="-6"/>
        </w:rPr>
        <w:t xml:space="preserve"> </w:t>
      </w:r>
      <w:r w:rsidR="00F164DB">
        <w:t xml:space="preserve">16 </w:t>
      </w:r>
      <w:r>
        <w:rPr>
          <w:spacing w:val="-5"/>
        </w:rPr>
        <w:t xml:space="preserve"> </w:t>
      </w:r>
      <w:r>
        <w:t>:</w:t>
      </w:r>
      <w:r>
        <w:rPr>
          <w:spacing w:val="-6"/>
        </w:rPr>
        <w:t xml:space="preserve"> </w:t>
      </w:r>
      <w:r>
        <w:t>Suivi</w:t>
      </w:r>
      <w:r>
        <w:rPr>
          <w:spacing w:val="-5"/>
        </w:rPr>
        <w:t xml:space="preserve"> </w:t>
      </w:r>
      <w:r>
        <w:t>de</w:t>
      </w:r>
      <w:r>
        <w:rPr>
          <w:spacing w:val="-5"/>
        </w:rPr>
        <w:t xml:space="preserve"> </w:t>
      </w:r>
      <w:r>
        <w:t>l’exécution</w:t>
      </w:r>
      <w:r>
        <w:rPr>
          <w:spacing w:val="-4"/>
        </w:rPr>
        <w:t xml:space="preserve"> </w:t>
      </w:r>
      <w:r>
        <w:t>des</w:t>
      </w:r>
      <w:r>
        <w:rPr>
          <w:spacing w:val="-5"/>
        </w:rPr>
        <w:t xml:space="preserve"> </w:t>
      </w:r>
      <w:r>
        <w:rPr>
          <w:spacing w:val="-2"/>
        </w:rPr>
        <w:t>travaux</w:t>
      </w:r>
      <w:bookmarkEnd w:id="20"/>
    </w:p>
    <w:p w14:paraId="0B00BB4E" w14:textId="77777777" w:rsidR="001431BC" w:rsidRDefault="00000000">
      <w:pPr>
        <w:pStyle w:val="Corpsdetexte"/>
        <w:spacing w:before="62" w:line="244" w:lineRule="auto"/>
        <w:ind w:left="178" w:right="305" w:firstLine="283"/>
        <w:jc w:val="both"/>
      </w:pPr>
      <w:r>
        <w:t>La</w:t>
      </w:r>
      <w:r>
        <w:rPr>
          <w:spacing w:val="23"/>
        </w:rPr>
        <w:t xml:space="preserve"> </w:t>
      </w:r>
      <w:r>
        <w:t>direction de l’exécution des travaux incombe au maître d’</w:t>
      </w:r>
      <w:proofErr w:type="spellStart"/>
      <w:r>
        <w:t>oeuvre</w:t>
      </w:r>
      <w:proofErr w:type="spellEnd"/>
      <w:r>
        <w:t xml:space="preserve"> qui est l’unique responsable</w:t>
      </w:r>
      <w:r>
        <w:rPr>
          <w:spacing w:val="80"/>
        </w:rPr>
        <w:t xml:space="preserve"> </w:t>
      </w:r>
      <w:r>
        <w:t>du contrôle de l’exécution des ouvrages et qui est l’unique interlocuteur des entrepreneurs. Il est tenu de faire respecter par l’entreprise l’ensemble des stipulations du marché de travaux et ne peut y apporter aucune modification.</w:t>
      </w:r>
    </w:p>
    <w:p w14:paraId="3D2AFCF0" w14:textId="146E506E" w:rsidR="001431BC" w:rsidRDefault="00000000">
      <w:pPr>
        <w:pStyle w:val="Titre3"/>
      </w:pPr>
      <w:bookmarkStart w:id="21" w:name="_Toc175170458"/>
      <w:r>
        <w:t>Article</w:t>
      </w:r>
      <w:r>
        <w:rPr>
          <w:spacing w:val="-7"/>
        </w:rPr>
        <w:t xml:space="preserve"> </w:t>
      </w:r>
      <w:r w:rsidR="00F164DB">
        <w:t>17</w:t>
      </w:r>
      <w:r>
        <w:rPr>
          <w:spacing w:val="-5"/>
        </w:rPr>
        <w:t xml:space="preserve"> </w:t>
      </w:r>
      <w:r>
        <w:t>:</w:t>
      </w:r>
      <w:r>
        <w:rPr>
          <w:spacing w:val="-6"/>
        </w:rPr>
        <w:t xml:space="preserve"> </w:t>
      </w:r>
      <w:r>
        <w:t>Arrêt</w:t>
      </w:r>
      <w:r>
        <w:rPr>
          <w:spacing w:val="-6"/>
        </w:rPr>
        <w:t xml:space="preserve"> </w:t>
      </w:r>
      <w:r>
        <w:t>de</w:t>
      </w:r>
      <w:r>
        <w:rPr>
          <w:spacing w:val="-6"/>
        </w:rPr>
        <w:t xml:space="preserve"> </w:t>
      </w:r>
      <w:r>
        <w:t>l’exécution</w:t>
      </w:r>
      <w:r>
        <w:rPr>
          <w:spacing w:val="-4"/>
        </w:rPr>
        <w:t xml:space="preserve"> </w:t>
      </w:r>
      <w:r>
        <w:t>de</w:t>
      </w:r>
      <w:r>
        <w:rPr>
          <w:spacing w:val="-6"/>
        </w:rPr>
        <w:t xml:space="preserve"> </w:t>
      </w:r>
      <w:r>
        <w:t>la</w:t>
      </w:r>
      <w:r>
        <w:rPr>
          <w:spacing w:val="-5"/>
        </w:rPr>
        <w:t xml:space="preserve"> </w:t>
      </w:r>
      <w:r>
        <w:rPr>
          <w:spacing w:val="-2"/>
        </w:rPr>
        <w:t>prestation</w:t>
      </w:r>
      <w:bookmarkEnd w:id="21"/>
    </w:p>
    <w:p w14:paraId="35366365" w14:textId="6B43261D" w:rsidR="001431BC" w:rsidRDefault="00000000">
      <w:pPr>
        <w:pStyle w:val="Corpsdetexte"/>
        <w:spacing w:before="62" w:line="244" w:lineRule="auto"/>
        <w:ind w:left="178" w:right="308" w:firstLine="283"/>
        <w:jc w:val="both"/>
      </w:pPr>
      <w:r>
        <w:t>Conformément à l’article 20 du C.C.A.G, le maître de l’ouvrage se réserve la possibilité d’arrêter l’exécution des prestations au terme de chacune des phases techniques pour chaque élément de mission tel que défini à l’article 1.3 du présent C.C.A.P.</w:t>
      </w:r>
    </w:p>
    <w:p w14:paraId="028FFC3A" w14:textId="44E002AB" w:rsidR="001431BC" w:rsidRDefault="00000000">
      <w:pPr>
        <w:pStyle w:val="Titre3"/>
        <w:spacing w:before="249"/>
      </w:pPr>
      <w:bookmarkStart w:id="22" w:name="_Toc175170459"/>
      <w:r>
        <w:t>Article</w:t>
      </w:r>
      <w:r>
        <w:rPr>
          <w:spacing w:val="-7"/>
        </w:rPr>
        <w:t xml:space="preserve"> </w:t>
      </w:r>
      <w:r w:rsidR="00F164DB">
        <w:t>18</w:t>
      </w:r>
      <w:r>
        <w:rPr>
          <w:spacing w:val="-6"/>
        </w:rPr>
        <w:t xml:space="preserve"> </w:t>
      </w:r>
      <w:r>
        <w:t>:</w:t>
      </w:r>
      <w:r>
        <w:rPr>
          <w:spacing w:val="-7"/>
        </w:rPr>
        <w:t xml:space="preserve"> </w:t>
      </w:r>
      <w:r>
        <w:t>Achèvement</w:t>
      </w:r>
      <w:r>
        <w:rPr>
          <w:spacing w:val="-6"/>
        </w:rPr>
        <w:t xml:space="preserve"> </w:t>
      </w:r>
      <w:r>
        <w:t>de</w:t>
      </w:r>
      <w:r>
        <w:rPr>
          <w:spacing w:val="-7"/>
        </w:rPr>
        <w:t xml:space="preserve"> </w:t>
      </w:r>
      <w:r>
        <w:t>la</w:t>
      </w:r>
      <w:r>
        <w:rPr>
          <w:spacing w:val="-6"/>
        </w:rPr>
        <w:t xml:space="preserve"> </w:t>
      </w:r>
      <w:r>
        <w:rPr>
          <w:spacing w:val="-2"/>
        </w:rPr>
        <w:t>mission</w:t>
      </w:r>
      <w:bookmarkEnd w:id="22"/>
    </w:p>
    <w:p w14:paraId="68CBEB13" w14:textId="173D91CC" w:rsidR="001431BC" w:rsidRDefault="00000000">
      <w:pPr>
        <w:pStyle w:val="Corpsdetexte"/>
        <w:spacing w:before="62" w:line="244" w:lineRule="auto"/>
        <w:ind w:left="178" w:right="302" w:firstLine="283"/>
        <w:jc w:val="both"/>
      </w:pPr>
      <w:r>
        <w:t xml:space="preserve">La mission </w:t>
      </w:r>
      <w:r w:rsidR="00F164DB">
        <w:t xml:space="preserve">de l’entrepreneur </w:t>
      </w:r>
      <w:r>
        <w:t xml:space="preserve"> s’achève à la fin du délai de «Garantie de parfait achèvement» (prévue à l’article 44.1. 2º alinéa du C.C.A.G.-Travaux) ou après prolongation de ce délai si les réserves signalées lors de la réception ne sont pas toutes levées à la fin de cette période. Dans cette hypothèse, l’achèvement de la mission intervient lors de la levée de la dernière réserve.</w:t>
      </w:r>
    </w:p>
    <w:p w14:paraId="720625F9" w14:textId="77777777" w:rsidR="001431BC" w:rsidRDefault="001431BC">
      <w:pPr>
        <w:pStyle w:val="Corpsdetexte"/>
        <w:spacing w:before="11"/>
      </w:pPr>
    </w:p>
    <w:p w14:paraId="70EBABC7" w14:textId="3A4048BB" w:rsidR="001431BC" w:rsidRDefault="00000000">
      <w:pPr>
        <w:pStyle w:val="Corpsdetexte"/>
        <w:spacing w:line="244" w:lineRule="auto"/>
        <w:ind w:left="178" w:right="307" w:firstLine="283"/>
        <w:jc w:val="both"/>
      </w:pPr>
      <w:r>
        <w:t>L’achèvement de la mission fera l’objet d’une décision établie</w:t>
      </w:r>
      <w:r>
        <w:rPr>
          <w:spacing w:val="80"/>
        </w:rPr>
        <w:t xml:space="preserve"> </w:t>
      </w:r>
      <w:r>
        <w:t>par le maître de l’ouvrage, dans les conditions de l’article 27 du C.C.A.G. et constatant que le titulaire a rempli toutes ses obligations.</w:t>
      </w:r>
    </w:p>
    <w:p w14:paraId="1C29E7E8" w14:textId="77777777" w:rsidR="001431BC" w:rsidRDefault="001431BC">
      <w:pPr>
        <w:spacing w:line="244" w:lineRule="auto"/>
        <w:jc w:val="both"/>
        <w:sectPr w:rsidR="001431BC">
          <w:pgSz w:w="11900" w:h="16840"/>
          <w:pgMar w:top="1340" w:right="1100" w:bottom="1100" w:left="1240" w:header="0" w:footer="901" w:gutter="0"/>
          <w:cols w:space="720"/>
        </w:sectPr>
      </w:pPr>
    </w:p>
    <w:p w14:paraId="0EB27771" w14:textId="77777777" w:rsidR="001431BC" w:rsidRDefault="00000000">
      <w:pPr>
        <w:pStyle w:val="Titre2"/>
        <w:spacing w:before="84"/>
      </w:pPr>
      <w:bookmarkStart w:id="23" w:name="_Toc175170460"/>
      <w:r>
        <w:t>CHAPITRE</w:t>
      </w:r>
      <w:r>
        <w:rPr>
          <w:spacing w:val="-10"/>
        </w:rPr>
        <w:t xml:space="preserve"> </w:t>
      </w:r>
      <w:r>
        <w:t>VI</w:t>
      </w:r>
      <w:r>
        <w:rPr>
          <w:spacing w:val="-9"/>
        </w:rPr>
        <w:t xml:space="preserve"> </w:t>
      </w:r>
      <w:r>
        <w:t>:</w:t>
      </w:r>
      <w:r>
        <w:rPr>
          <w:spacing w:val="-10"/>
        </w:rPr>
        <w:t xml:space="preserve"> </w:t>
      </w:r>
      <w:r>
        <w:t>RESILIATION</w:t>
      </w:r>
      <w:r>
        <w:rPr>
          <w:spacing w:val="-10"/>
        </w:rPr>
        <w:t xml:space="preserve"> </w:t>
      </w:r>
      <w:r>
        <w:t>DU</w:t>
      </w:r>
      <w:r>
        <w:rPr>
          <w:spacing w:val="-10"/>
        </w:rPr>
        <w:t xml:space="preserve"> </w:t>
      </w:r>
      <w:r>
        <w:t>MARCHE</w:t>
      </w:r>
      <w:r>
        <w:rPr>
          <w:spacing w:val="-9"/>
        </w:rPr>
        <w:t xml:space="preserve"> </w:t>
      </w:r>
      <w:r>
        <w:t>-</w:t>
      </w:r>
      <w:r>
        <w:rPr>
          <w:spacing w:val="-11"/>
        </w:rPr>
        <w:t xml:space="preserve"> </w:t>
      </w:r>
      <w:r>
        <w:t>CLAUSES</w:t>
      </w:r>
      <w:r>
        <w:rPr>
          <w:spacing w:val="-8"/>
        </w:rPr>
        <w:t xml:space="preserve"> </w:t>
      </w:r>
      <w:r>
        <w:rPr>
          <w:spacing w:val="-2"/>
        </w:rPr>
        <w:t>DIVERSES</w:t>
      </w:r>
      <w:bookmarkEnd w:id="23"/>
    </w:p>
    <w:p w14:paraId="6F9CDA74" w14:textId="77777777" w:rsidR="001431BC" w:rsidRDefault="001431BC">
      <w:pPr>
        <w:pStyle w:val="Corpsdetexte"/>
        <w:spacing w:before="31"/>
        <w:rPr>
          <w:b/>
          <w:sz w:val="24"/>
        </w:rPr>
      </w:pPr>
    </w:p>
    <w:p w14:paraId="6F757B04" w14:textId="5F8ECC53" w:rsidR="001431BC" w:rsidRDefault="00000000">
      <w:pPr>
        <w:pStyle w:val="Titre3"/>
        <w:spacing w:before="1"/>
        <w:jc w:val="left"/>
      </w:pPr>
      <w:bookmarkStart w:id="24" w:name="_Toc175170461"/>
      <w:r>
        <w:t>Article</w:t>
      </w:r>
      <w:r>
        <w:rPr>
          <w:spacing w:val="-7"/>
        </w:rPr>
        <w:t xml:space="preserve"> </w:t>
      </w:r>
      <w:r w:rsidR="00F164DB">
        <w:t>19</w:t>
      </w:r>
      <w:r>
        <w:rPr>
          <w:spacing w:val="-5"/>
        </w:rPr>
        <w:t xml:space="preserve"> </w:t>
      </w:r>
      <w:r>
        <w:t>:</w:t>
      </w:r>
      <w:r>
        <w:rPr>
          <w:spacing w:val="-6"/>
        </w:rPr>
        <w:t xml:space="preserve"> </w:t>
      </w:r>
      <w:r>
        <w:t>Résiliation</w:t>
      </w:r>
      <w:r>
        <w:rPr>
          <w:spacing w:val="-4"/>
        </w:rPr>
        <w:t xml:space="preserve"> </w:t>
      </w:r>
      <w:r>
        <w:t>du</w:t>
      </w:r>
      <w:r>
        <w:rPr>
          <w:spacing w:val="-4"/>
        </w:rPr>
        <w:t xml:space="preserve"> </w:t>
      </w:r>
      <w:r>
        <w:rPr>
          <w:spacing w:val="-2"/>
        </w:rPr>
        <w:t>marché</w:t>
      </w:r>
      <w:bookmarkEnd w:id="24"/>
    </w:p>
    <w:p w14:paraId="08FD316E" w14:textId="77777777" w:rsidR="001431BC" w:rsidRDefault="001431BC">
      <w:pPr>
        <w:pStyle w:val="Corpsdetexte"/>
        <w:spacing w:before="26"/>
        <w:rPr>
          <w:b/>
          <w:sz w:val="24"/>
        </w:rPr>
      </w:pPr>
    </w:p>
    <w:p w14:paraId="745E0EDE" w14:textId="487CA8E5" w:rsidR="001431BC" w:rsidRDefault="00F164DB" w:rsidP="00F164DB">
      <w:pPr>
        <w:pStyle w:val="Titre4"/>
        <w:tabs>
          <w:tab w:val="left" w:pos="880"/>
        </w:tabs>
        <w:ind w:left="461" w:firstLine="0"/>
        <w:rPr>
          <w:u w:val="none"/>
        </w:rPr>
      </w:pPr>
      <w:r>
        <w:rPr>
          <w:spacing w:val="-4"/>
        </w:rPr>
        <w:t>191</w:t>
      </w:r>
      <w:r w:rsidR="00000000">
        <w:rPr>
          <w:spacing w:val="-4"/>
        </w:rPr>
        <w:t xml:space="preserve"> </w:t>
      </w:r>
      <w:r w:rsidR="00000000">
        <w:t>-</w:t>
      </w:r>
      <w:r w:rsidR="00000000">
        <w:rPr>
          <w:spacing w:val="-3"/>
        </w:rPr>
        <w:t xml:space="preserve"> </w:t>
      </w:r>
      <w:r w:rsidR="00000000">
        <w:t>Résiliation</w:t>
      </w:r>
      <w:r w:rsidR="00000000">
        <w:rPr>
          <w:spacing w:val="-4"/>
        </w:rPr>
        <w:t xml:space="preserve"> </w:t>
      </w:r>
      <w:r w:rsidR="00000000">
        <w:t>du</w:t>
      </w:r>
      <w:r w:rsidR="00000000">
        <w:rPr>
          <w:spacing w:val="-3"/>
        </w:rPr>
        <w:t xml:space="preserve"> </w:t>
      </w:r>
      <w:r w:rsidR="00000000">
        <w:t>fait</w:t>
      </w:r>
      <w:r w:rsidR="00000000">
        <w:rPr>
          <w:spacing w:val="-3"/>
        </w:rPr>
        <w:t xml:space="preserve"> </w:t>
      </w:r>
      <w:r w:rsidR="00000000">
        <w:t>du</w:t>
      </w:r>
      <w:r w:rsidR="00000000">
        <w:rPr>
          <w:spacing w:val="-3"/>
        </w:rPr>
        <w:t xml:space="preserve"> </w:t>
      </w:r>
      <w:r w:rsidR="00000000">
        <w:t>maître</w:t>
      </w:r>
      <w:r w:rsidR="00000000">
        <w:rPr>
          <w:spacing w:val="-4"/>
        </w:rPr>
        <w:t xml:space="preserve"> </w:t>
      </w:r>
      <w:r w:rsidR="00000000">
        <w:t>de</w:t>
      </w:r>
      <w:r w:rsidR="00000000">
        <w:rPr>
          <w:spacing w:val="-4"/>
        </w:rPr>
        <w:t xml:space="preserve"> </w:t>
      </w:r>
      <w:r w:rsidR="00000000">
        <w:rPr>
          <w:spacing w:val="-2"/>
        </w:rPr>
        <w:t>l’ouvrage</w:t>
      </w:r>
    </w:p>
    <w:p w14:paraId="576D468B" w14:textId="08A46240" w:rsidR="001431BC" w:rsidRDefault="00000000">
      <w:pPr>
        <w:pStyle w:val="Corpsdetexte"/>
        <w:spacing w:before="67" w:line="244" w:lineRule="auto"/>
        <w:ind w:left="461" w:right="307" w:firstLine="285"/>
        <w:jc w:val="both"/>
      </w:pPr>
      <w:r>
        <w:t>Dans le cas où le pouvoir adjudicateur résilie le marché, en tout ou partie, sans qu’il y ait faute du titulaire, l</w:t>
      </w:r>
      <w:r w:rsidR="00F164DB">
        <w:t xml:space="preserve">’entrepreneur sera réglé des prestations commandées et réalisées. Il </w:t>
      </w:r>
      <w:r>
        <w:t>percevra à titre d’indemnisation une somme forfaitaire calculée en appliquant au montant hors TVA, non révisé, de la partie résiliée du marché, un pourcentage égal à 5,00 %.</w:t>
      </w:r>
    </w:p>
    <w:p w14:paraId="163831EB" w14:textId="773A7FE2" w:rsidR="001431BC" w:rsidRDefault="00736BB5" w:rsidP="00736BB5">
      <w:pPr>
        <w:pStyle w:val="Titre4"/>
        <w:numPr>
          <w:ilvl w:val="0"/>
          <w:numId w:val="19"/>
        </w:numPr>
        <w:tabs>
          <w:tab w:val="left" w:pos="880"/>
        </w:tabs>
        <w:spacing w:before="245"/>
        <w:rPr>
          <w:u w:val="none"/>
        </w:rPr>
      </w:pPr>
      <w:r>
        <w:rPr>
          <w:spacing w:val="-5"/>
        </w:rPr>
        <w:t>2</w:t>
      </w:r>
      <w:r w:rsidR="00000000">
        <w:rPr>
          <w:spacing w:val="-5"/>
        </w:rPr>
        <w:t xml:space="preserve"> </w:t>
      </w:r>
      <w:r w:rsidR="00000000">
        <w:t>-</w:t>
      </w:r>
      <w:r w:rsidR="00000000">
        <w:rPr>
          <w:spacing w:val="-5"/>
        </w:rPr>
        <w:t xml:space="preserve"> </w:t>
      </w:r>
      <w:r w:rsidR="00000000">
        <w:t>Résiliation</w:t>
      </w:r>
      <w:r w:rsidR="00000000">
        <w:rPr>
          <w:spacing w:val="-5"/>
        </w:rPr>
        <w:t xml:space="preserve"> </w:t>
      </w:r>
      <w:r w:rsidR="00000000">
        <w:t>du</w:t>
      </w:r>
      <w:r w:rsidR="00000000">
        <w:rPr>
          <w:spacing w:val="-4"/>
        </w:rPr>
        <w:t xml:space="preserve"> </w:t>
      </w:r>
      <w:r w:rsidR="00000000">
        <w:t>marché</w:t>
      </w:r>
      <w:r w:rsidR="00000000">
        <w:rPr>
          <w:spacing w:val="-5"/>
        </w:rPr>
        <w:t xml:space="preserve"> </w:t>
      </w:r>
      <w:r w:rsidR="00000000">
        <w:t>aux</w:t>
      </w:r>
      <w:r w:rsidR="00000000">
        <w:rPr>
          <w:spacing w:val="-6"/>
        </w:rPr>
        <w:t xml:space="preserve"> </w:t>
      </w:r>
      <w:r w:rsidR="00000000">
        <w:t>torts</w:t>
      </w:r>
      <w:r w:rsidR="00000000">
        <w:rPr>
          <w:spacing w:val="-4"/>
        </w:rPr>
        <w:t xml:space="preserve"> </w:t>
      </w:r>
      <w:r w:rsidR="00000000">
        <w:t>du</w:t>
      </w:r>
      <w:r w:rsidR="00F164DB">
        <w:rPr>
          <w:spacing w:val="-5"/>
        </w:rPr>
        <w:t xml:space="preserve"> </w:t>
      </w:r>
      <w:r>
        <w:rPr>
          <w:spacing w:val="-5"/>
        </w:rPr>
        <w:t>titulaire</w:t>
      </w:r>
      <w:r w:rsidR="00F164DB">
        <w:rPr>
          <w:spacing w:val="-5"/>
        </w:rPr>
        <w:t xml:space="preserve"> </w:t>
      </w:r>
      <w:r w:rsidR="00000000">
        <w:t>ou</w:t>
      </w:r>
      <w:r w:rsidR="00000000">
        <w:rPr>
          <w:spacing w:val="-5"/>
        </w:rPr>
        <w:t xml:space="preserve"> </w:t>
      </w:r>
      <w:r w:rsidR="00000000">
        <w:t>cas</w:t>
      </w:r>
      <w:r w:rsidR="00000000">
        <w:rPr>
          <w:spacing w:val="-4"/>
        </w:rPr>
        <w:t xml:space="preserve"> </w:t>
      </w:r>
      <w:r w:rsidR="00000000">
        <w:rPr>
          <w:spacing w:val="-2"/>
        </w:rPr>
        <w:t>particuliers</w:t>
      </w:r>
    </w:p>
    <w:p w14:paraId="123C552F" w14:textId="1A490BB9" w:rsidR="001431BC" w:rsidRDefault="00000000" w:rsidP="00F164DB">
      <w:pPr>
        <w:pStyle w:val="Corpsdetexte"/>
        <w:spacing w:before="67" w:line="244" w:lineRule="auto"/>
        <w:ind w:left="461" w:right="308" w:firstLine="285"/>
        <w:jc w:val="both"/>
      </w:pPr>
      <w:r>
        <w:t>Il sera fait, le cas échéant, application des articles 29 à 36 inclus du C.C.A.G. avec les précisions suivantes :</w:t>
      </w:r>
    </w:p>
    <w:p w14:paraId="2F9C9DAE" w14:textId="1E11E99A" w:rsidR="001431BC" w:rsidRDefault="00F164DB" w:rsidP="00F164DB">
      <w:pPr>
        <w:pStyle w:val="Corpsdetexte"/>
        <w:spacing w:line="244" w:lineRule="auto"/>
        <w:ind w:left="461" w:right="307" w:firstLine="259"/>
        <w:jc w:val="both"/>
      </w:pPr>
      <w:r>
        <w:t>Les prestations réalisées seront réglées avec un abattement forfaitaire de 10% du montant visé par la résiliation</w:t>
      </w:r>
      <w:r w:rsidR="00000000">
        <w:t>.</w:t>
      </w:r>
    </w:p>
    <w:p w14:paraId="2659D921" w14:textId="77777777" w:rsidR="001431BC" w:rsidRDefault="001431BC">
      <w:pPr>
        <w:pStyle w:val="Corpsdetexte"/>
        <w:spacing w:before="12"/>
      </w:pPr>
    </w:p>
    <w:p w14:paraId="5FEB9450" w14:textId="77777777" w:rsidR="001431BC" w:rsidRDefault="00000000">
      <w:pPr>
        <w:pStyle w:val="Corpsdetexte"/>
        <w:spacing w:line="244" w:lineRule="auto"/>
        <w:ind w:left="461" w:right="307" w:firstLine="285"/>
        <w:jc w:val="both"/>
      </w:pPr>
      <w:r>
        <w:t>D’autre part, en cas d’inexactitude des documents et renseignements mentionnés aux articles 48 et</w:t>
      </w:r>
      <w:r>
        <w:rPr>
          <w:spacing w:val="40"/>
        </w:rPr>
        <w:t xml:space="preserve"> </w:t>
      </w:r>
      <w:r>
        <w:t>51 du</w:t>
      </w:r>
      <w:r>
        <w:rPr>
          <w:spacing w:val="40"/>
        </w:rPr>
        <w:t xml:space="preserve"> </w:t>
      </w:r>
      <w:r>
        <w:t>Décret</w:t>
      </w:r>
      <w:r>
        <w:rPr>
          <w:spacing w:val="40"/>
        </w:rPr>
        <w:t xml:space="preserve"> </w:t>
      </w:r>
      <w:r>
        <w:t>nº2016-360</w:t>
      </w:r>
      <w:r>
        <w:rPr>
          <w:spacing w:val="40"/>
        </w:rPr>
        <w:t xml:space="preserve"> </w:t>
      </w:r>
      <w:r>
        <w:t>du</w:t>
      </w:r>
      <w:r>
        <w:rPr>
          <w:spacing w:val="40"/>
        </w:rPr>
        <w:t xml:space="preserve"> </w:t>
      </w:r>
      <w:r>
        <w:t>25</w:t>
      </w:r>
      <w:r>
        <w:rPr>
          <w:spacing w:val="40"/>
        </w:rPr>
        <w:t xml:space="preserve"> </w:t>
      </w:r>
      <w:r>
        <w:t>mars</w:t>
      </w:r>
      <w:r>
        <w:rPr>
          <w:spacing w:val="40"/>
        </w:rPr>
        <w:t xml:space="preserve"> </w:t>
      </w:r>
      <w:r>
        <w:t>2016 ou</w:t>
      </w:r>
      <w:r>
        <w:rPr>
          <w:spacing w:val="40"/>
        </w:rPr>
        <w:t xml:space="preserve"> </w:t>
      </w:r>
      <w:r>
        <w:t>de</w:t>
      </w:r>
      <w:r>
        <w:rPr>
          <w:spacing w:val="40"/>
        </w:rPr>
        <w:t xml:space="preserve"> </w:t>
      </w:r>
      <w:r>
        <w:t>refus</w:t>
      </w:r>
      <w:r>
        <w:rPr>
          <w:spacing w:val="40"/>
        </w:rPr>
        <w:t xml:space="preserve"> </w:t>
      </w:r>
      <w:r>
        <w:t>de</w:t>
      </w:r>
      <w:r>
        <w:rPr>
          <w:spacing w:val="40"/>
        </w:rPr>
        <w:t xml:space="preserve"> </w:t>
      </w:r>
      <w:r>
        <w:t>produire</w:t>
      </w:r>
      <w:r>
        <w:rPr>
          <w:spacing w:val="40"/>
        </w:rPr>
        <w:t xml:space="preserve"> </w:t>
      </w:r>
      <w:r>
        <w:t>les</w:t>
      </w:r>
      <w:r>
        <w:rPr>
          <w:spacing w:val="40"/>
        </w:rPr>
        <w:t xml:space="preserve"> </w:t>
      </w:r>
      <w:r>
        <w:t>pièces</w:t>
      </w:r>
      <w:r>
        <w:rPr>
          <w:spacing w:val="40"/>
        </w:rPr>
        <w:t xml:space="preserve"> </w:t>
      </w:r>
      <w:r>
        <w:t>prévues</w:t>
      </w:r>
      <w:r>
        <w:rPr>
          <w:spacing w:val="40"/>
        </w:rPr>
        <w:t xml:space="preserve"> </w:t>
      </w:r>
      <w:r>
        <w:t>aux articles D. 8222-5 ou D. 8222-7 à 8 du Code du travail conformément à l’article 51-III</w:t>
      </w:r>
      <w:r>
        <w:rPr>
          <w:spacing w:val="-5"/>
        </w:rPr>
        <w:t xml:space="preserve"> </w:t>
      </w:r>
      <w:r>
        <w:t>du Décret nº2016-360 du 25 mars 2016, il sera fait application aux torts du titulaire des conditions de résiliation prévues par le marché.</w:t>
      </w:r>
    </w:p>
    <w:p w14:paraId="398CD91C" w14:textId="77777777" w:rsidR="001431BC" w:rsidRDefault="001431BC">
      <w:pPr>
        <w:spacing w:line="244" w:lineRule="auto"/>
        <w:jc w:val="both"/>
        <w:sectPr w:rsidR="001431BC">
          <w:pgSz w:w="11900" w:h="16840"/>
          <w:pgMar w:top="1340" w:right="1100" w:bottom="1100" w:left="1240" w:header="0" w:footer="901" w:gutter="0"/>
          <w:cols w:space="720"/>
        </w:sectPr>
      </w:pPr>
    </w:p>
    <w:p w14:paraId="6B71C79C" w14:textId="62A4FD1F" w:rsidR="001431BC" w:rsidRDefault="00736BB5" w:rsidP="00736BB5">
      <w:pPr>
        <w:pStyle w:val="Titre4"/>
        <w:numPr>
          <w:ilvl w:val="0"/>
          <w:numId w:val="20"/>
        </w:numPr>
        <w:tabs>
          <w:tab w:val="left" w:pos="880"/>
        </w:tabs>
        <w:spacing w:before="40"/>
        <w:rPr>
          <w:u w:val="none"/>
        </w:rPr>
      </w:pPr>
      <w:r>
        <w:rPr>
          <w:spacing w:val="-1"/>
        </w:rPr>
        <w:t>3</w:t>
      </w:r>
      <w:r w:rsidR="00000000">
        <w:rPr>
          <w:spacing w:val="-1"/>
        </w:rPr>
        <w:t xml:space="preserve"> </w:t>
      </w:r>
      <w:r w:rsidR="00000000">
        <w:t>-</w:t>
      </w:r>
      <w:r w:rsidR="00000000">
        <w:rPr>
          <w:spacing w:val="-1"/>
        </w:rPr>
        <w:t xml:space="preserve"> </w:t>
      </w:r>
      <w:r w:rsidR="00000000">
        <w:rPr>
          <w:spacing w:val="-2"/>
        </w:rPr>
        <w:t>Assurances</w:t>
      </w:r>
    </w:p>
    <w:p w14:paraId="07038D9B" w14:textId="0D9C93A7" w:rsidR="001431BC" w:rsidRDefault="00000000">
      <w:pPr>
        <w:pStyle w:val="Corpsdetexte"/>
        <w:spacing w:before="66" w:line="244" w:lineRule="auto"/>
        <w:ind w:left="461" w:right="308" w:firstLine="285"/>
        <w:jc w:val="both"/>
      </w:pPr>
      <w:r>
        <w:t>Dans un délai de quinze jours à compter de la notification du marché et avant tout commencement d’exécution,</w:t>
      </w:r>
      <w:r w:rsidR="00F164DB">
        <w:t xml:space="preserve"> le </w:t>
      </w:r>
      <w:r>
        <w:t xml:space="preserve"> </w:t>
      </w:r>
      <w:r w:rsidR="00736BB5">
        <w:t>titulaire doit</w:t>
      </w:r>
      <w:r>
        <w:t xml:space="preserve"> justifier qu’il est titulaire du contrat d’assurance responsabilité civile découlant des articles 1240 à 1242 du Code civil.</w:t>
      </w:r>
    </w:p>
    <w:p w14:paraId="2E5C365F" w14:textId="77777777" w:rsidR="001431BC" w:rsidRDefault="001431BC">
      <w:pPr>
        <w:pStyle w:val="Corpsdetexte"/>
        <w:spacing w:before="11"/>
      </w:pPr>
    </w:p>
    <w:p w14:paraId="229EA3CB" w14:textId="77777777" w:rsidR="001431BC" w:rsidRDefault="00000000">
      <w:pPr>
        <w:pStyle w:val="Corpsdetexte"/>
        <w:spacing w:line="244" w:lineRule="auto"/>
        <w:ind w:left="461" w:right="308" w:firstLine="285"/>
        <w:jc w:val="both"/>
      </w:pPr>
      <w:r>
        <w:t>Il aura également souscrit une assurance au titre de la garantie décennale couvrant les responsabilités résultant des principes dont s’inspirent les articles 1792, 1792-1, 1792-2, 1792-4 et 1792-4-1 du Code civil.</w:t>
      </w:r>
    </w:p>
    <w:p w14:paraId="3AFE6EF3" w14:textId="77777777" w:rsidR="001431BC" w:rsidRDefault="001431BC">
      <w:pPr>
        <w:pStyle w:val="Corpsdetexte"/>
        <w:spacing w:before="10"/>
      </w:pPr>
    </w:p>
    <w:p w14:paraId="4DF32FB3" w14:textId="77777777" w:rsidR="001431BC" w:rsidRDefault="00000000">
      <w:pPr>
        <w:pStyle w:val="Corpsdetexte"/>
        <w:spacing w:line="244" w:lineRule="auto"/>
        <w:ind w:left="461" w:right="308" w:firstLine="285"/>
        <w:jc w:val="both"/>
      </w:pPr>
      <w:r>
        <w:t>Il devra, s’il y a lieu, souscrire une police complémentaire, si celle existante n’est pas</w:t>
      </w:r>
      <w:r>
        <w:rPr>
          <w:spacing w:val="80"/>
        </w:rPr>
        <w:t xml:space="preserve"> </w:t>
      </w:r>
      <w:r>
        <w:t>considérée comme suffisante par le maître de l’ouvrage pour assurer la couverture des risques liés</w:t>
      </w:r>
      <w:r>
        <w:rPr>
          <w:spacing w:val="80"/>
        </w:rPr>
        <w:t xml:space="preserve"> </w:t>
      </w:r>
      <w:r>
        <w:t>à cette opération.</w:t>
      </w:r>
    </w:p>
    <w:p w14:paraId="0579D48D" w14:textId="652E9EA2" w:rsidR="001431BC" w:rsidRDefault="00736BB5" w:rsidP="00736BB5">
      <w:pPr>
        <w:pStyle w:val="Titre4"/>
        <w:numPr>
          <w:ilvl w:val="0"/>
          <w:numId w:val="21"/>
        </w:numPr>
        <w:tabs>
          <w:tab w:val="left" w:pos="880"/>
        </w:tabs>
        <w:spacing w:before="244"/>
        <w:rPr>
          <w:u w:val="none"/>
        </w:rPr>
      </w:pPr>
      <w:r>
        <w:rPr>
          <w:spacing w:val="-2"/>
        </w:rPr>
        <w:t>4</w:t>
      </w:r>
      <w:r w:rsidR="00000000">
        <w:rPr>
          <w:spacing w:val="-2"/>
        </w:rPr>
        <w:t xml:space="preserve"> </w:t>
      </w:r>
      <w:r w:rsidR="00000000">
        <w:t>-</w:t>
      </w:r>
      <w:r w:rsidR="00000000">
        <w:rPr>
          <w:spacing w:val="-3"/>
        </w:rPr>
        <w:t xml:space="preserve"> </w:t>
      </w:r>
      <w:r w:rsidR="00000000">
        <w:t>Droit</w:t>
      </w:r>
      <w:r w:rsidR="00000000">
        <w:rPr>
          <w:spacing w:val="-2"/>
        </w:rPr>
        <w:t xml:space="preserve"> </w:t>
      </w:r>
      <w:r w:rsidR="00000000">
        <w:t>et</w:t>
      </w:r>
      <w:r w:rsidR="00000000">
        <w:rPr>
          <w:spacing w:val="-2"/>
        </w:rPr>
        <w:t xml:space="preserve"> langue</w:t>
      </w:r>
    </w:p>
    <w:p w14:paraId="6D8D270C" w14:textId="7BECEB47" w:rsidR="00CD6436" w:rsidRPr="00CD6436" w:rsidRDefault="00000000" w:rsidP="00CD6436">
      <w:pPr>
        <w:pStyle w:val="Corpsdetexte"/>
        <w:spacing w:before="67"/>
        <w:ind w:left="747"/>
        <w:rPr>
          <w:spacing w:val="24"/>
        </w:rPr>
      </w:pPr>
      <w:r>
        <w:t>En</w:t>
      </w:r>
      <w:r>
        <w:rPr>
          <w:spacing w:val="24"/>
        </w:rPr>
        <w:t xml:space="preserve"> </w:t>
      </w:r>
      <w:r>
        <w:t>cas</w:t>
      </w:r>
      <w:r>
        <w:rPr>
          <w:spacing w:val="24"/>
        </w:rPr>
        <w:t xml:space="preserve"> </w:t>
      </w:r>
      <w:r>
        <w:t>de</w:t>
      </w:r>
      <w:r>
        <w:rPr>
          <w:spacing w:val="25"/>
        </w:rPr>
        <w:t xml:space="preserve"> </w:t>
      </w:r>
      <w:r>
        <w:t>litige,</w:t>
      </w:r>
      <w:r>
        <w:rPr>
          <w:spacing w:val="24"/>
        </w:rPr>
        <w:t xml:space="preserve"> </w:t>
      </w:r>
      <w:r>
        <w:t>seul</w:t>
      </w:r>
      <w:r>
        <w:rPr>
          <w:spacing w:val="26"/>
        </w:rPr>
        <w:t xml:space="preserve"> </w:t>
      </w:r>
      <w:r>
        <w:t>le</w:t>
      </w:r>
      <w:r w:rsidR="00CD6436">
        <w:rPr>
          <w:spacing w:val="24"/>
        </w:rPr>
        <w:t xml:space="preserve"> tribunal judiciaire de Fort de France - </w:t>
      </w:r>
      <w:r w:rsidR="00CD6436" w:rsidRPr="00CD6436">
        <w:rPr>
          <w:spacing w:val="24"/>
        </w:rPr>
        <w:t>35 boulevard du général de Gaulle</w:t>
      </w:r>
      <w:r w:rsidR="00CD6436">
        <w:rPr>
          <w:spacing w:val="24"/>
        </w:rPr>
        <w:t xml:space="preserve"> - </w:t>
      </w:r>
      <w:r w:rsidR="00CD6436" w:rsidRPr="00CD6436">
        <w:rPr>
          <w:spacing w:val="24"/>
        </w:rPr>
        <w:t>BP 633</w:t>
      </w:r>
    </w:p>
    <w:p w14:paraId="5B1FDACA" w14:textId="77777777" w:rsidR="00CD6436" w:rsidRPr="00CD6436" w:rsidRDefault="00CD6436" w:rsidP="00CD6436">
      <w:pPr>
        <w:pStyle w:val="Corpsdetexte"/>
        <w:spacing w:before="67"/>
        <w:ind w:left="747"/>
        <w:rPr>
          <w:spacing w:val="24"/>
        </w:rPr>
      </w:pPr>
      <w:r w:rsidRPr="00CD6436">
        <w:rPr>
          <w:spacing w:val="24"/>
        </w:rPr>
        <w:t>97200 FORT-DE-FRANCE</w:t>
      </w:r>
    </w:p>
    <w:p w14:paraId="29B3E2E7" w14:textId="4B0B01F2" w:rsidR="001431BC" w:rsidRDefault="00000000" w:rsidP="00CD6436">
      <w:pPr>
        <w:pStyle w:val="Corpsdetexte"/>
        <w:spacing w:before="67"/>
        <w:ind w:left="747"/>
      </w:pPr>
      <w:r>
        <w:rPr>
          <w:spacing w:val="18"/>
        </w:rPr>
        <w:t xml:space="preserve"> </w:t>
      </w:r>
    </w:p>
    <w:p w14:paraId="751476C8" w14:textId="77777777" w:rsidR="001431BC" w:rsidRDefault="00000000">
      <w:pPr>
        <w:pStyle w:val="Corpsdetexte"/>
        <w:spacing w:line="244" w:lineRule="auto"/>
        <w:ind w:left="461" w:right="307" w:firstLine="285"/>
        <w:jc w:val="both"/>
      </w:pPr>
      <w:r>
        <w:t>Tous les documents, inscriptions sur matériel, correspondances, demandes de paiement ou modes d’emploi doivent être entièrement rédigés en langue française. S’ils sont rédigés dans une autre langue, ils doivent être accompagnés d’une traduction en français.</w:t>
      </w:r>
    </w:p>
    <w:p w14:paraId="2D1DBFB5" w14:textId="1B60358B" w:rsidR="001431BC" w:rsidRDefault="00736BB5" w:rsidP="00736BB5">
      <w:pPr>
        <w:pStyle w:val="Titre4"/>
        <w:numPr>
          <w:ilvl w:val="0"/>
          <w:numId w:val="22"/>
        </w:numPr>
        <w:tabs>
          <w:tab w:val="left" w:pos="880"/>
        </w:tabs>
        <w:spacing w:before="244"/>
        <w:rPr>
          <w:u w:val="none"/>
        </w:rPr>
      </w:pPr>
      <w:r>
        <w:rPr>
          <w:spacing w:val="-6"/>
        </w:rPr>
        <w:t>5</w:t>
      </w:r>
      <w:r w:rsidR="00000000">
        <w:rPr>
          <w:spacing w:val="-6"/>
        </w:rPr>
        <w:t xml:space="preserve"> </w:t>
      </w:r>
      <w:r w:rsidR="00000000">
        <w:t>-</w:t>
      </w:r>
      <w:r w:rsidR="00000000">
        <w:rPr>
          <w:spacing w:val="-5"/>
        </w:rPr>
        <w:t xml:space="preserve"> </w:t>
      </w:r>
      <w:r w:rsidR="00000000">
        <w:t>Poursuite</w:t>
      </w:r>
      <w:r w:rsidR="00000000">
        <w:rPr>
          <w:spacing w:val="-6"/>
        </w:rPr>
        <w:t xml:space="preserve"> </w:t>
      </w:r>
      <w:r w:rsidR="00000000">
        <w:t>de</w:t>
      </w:r>
      <w:r w:rsidR="00000000">
        <w:rPr>
          <w:spacing w:val="-6"/>
        </w:rPr>
        <w:t xml:space="preserve"> </w:t>
      </w:r>
      <w:r w:rsidR="00000000">
        <w:t>l’exécution</w:t>
      </w:r>
      <w:r w:rsidR="00000000">
        <w:rPr>
          <w:spacing w:val="-5"/>
        </w:rPr>
        <w:t xml:space="preserve"> </w:t>
      </w:r>
      <w:r w:rsidR="00000000">
        <w:t>des</w:t>
      </w:r>
      <w:r w:rsidR="00000000">
        <w:rPr>
          <w:spacing w:val="-5"/>
        </w:rPr>
        <w:t xml:space="preserve"> </w:t>
      </w:r>
      <w:r w:rsidR="00000000">
        <w:rPr>
          <w:spacing w:val="-2"/>
        </w:rPr>
        <w:t>prestations</w:t>
      </w:r>
    </w:p>
    <w:p w14:paraId="69504FB4" w14:textId="77777777" w:rsidR="001431BC" w:rsidRDefault="00000000">
      <w:pPr>
        <w:pStyle w:val="Corpsdetexte"/>
        <w:spacing w:before="67" w:line="244" w:lineRule="auto"/>
        <w:ind w:left="461" w:right="308" w:firstLine="285"/>
        <w:jc w:val="both"/>
      </w:pPr>
      <w:r>
        <w:t>La poursuite de l’exécution des prestations en cas de dépassement de la masse initiale est subordonnée à la conclusion d’un avenant.</w:t>
      </w:r>
    </w:p>
    <w:p w14:paraId="71622496" w14:textId="77777777" w:rsidR="00F164DB" w:rsidRDefault="00F164DB">
      <w:pPr>
        <w:pStyle w:val="Corpsdetexte"/>
        <w:spacing w:before="67" w:line="244" w:lineRule="auto"/>
        <w:ind w:left="461" w:right="308" w:firstLine="285"/>
        <w:jc w:val="both"/>
      </w:pPr>
    </w:p>
    <w:p w14:paraId="490E9B22" w14:textId="3B444A75" w:rsidR="001431BC" w:rsidRDefault="00000000">
      <w:pPr>
        <w:pStyle w:val="Titre3"/>
      </w:pPr>
      <w:bookmarkStart w:id="25" w:name="_Toc175170462"/>
      <w:r>
        <w:t>Article</w:t>
      </w:r>
      <w:r>
        <w:rPr>
          <w:spacing w:val="-7"/>
        </w:rPr>
        <w:t xml:space="preserve"> </w:t>
      </w:r>
      <w:r>
        <w:t>2</w:t>
      </w:r>
      <w:r w:rsidR="00736BB5">
        <w:t>0</w:t>
      </w:r>
      <w:r>
        <w:rPr>
          <w:spacing w:val="-5"/>
        </w:rPr>
        <w:t xml:space="preserve"> </w:t>
      </w:r>
      <w:r>
        <w:t>:</w:t>
      </w:r>
      <w:r>
        <w:rPr>
          <w:spacing w:val="-6"/>
        </w:rPr>
        <w:t xml:space="preserve"> </w:t>
      </w:r>
      <w:r>
        <w:t>Clauses</w:t>
      </w:r>
      <w:r>
        <w:rPr>
          <w:spacing w:val="-6"/>
        </w:rPr>
        <w:t xml:space="preserve"> </w:t>
      </w:r>
      <w:r>
        <w:rPr>
          <w:spacing w:val="-2"/>
        </w:rPr>
        <w:t>complémentaires</w:t>
      </w:r>
      <w:bookmarkEnd w:id="25"/>
    </w:p>
    <w:p w14:paraId="50625306" w14:textId="77777777" w:rsidR="001431BC" w:rsidRDefault="00000000">
      <w:pPr>
        <w:pStyle w:val="Corpsdetexte"/>
        <w:spacing w:before="62" w:line="244" w:lineRule="auto"/>
        <w:ind w:left="178" w:right="308" w:firstLine="283"/>
        <w:jc w:val="both"/>
      </w:pPr>
      <w:r>
        <w:t xml:space="preserve">Le soumissionnaire s’engage à accepter la notification de rejet ou d’acceptation, par voie électronique, ou au choix de l’acheteur public, selon les procédés habituellement en cours, sur support </w:t>
      </w:r>
      <w:r>
        <w:rPr>
          <w:spacing w:val="-2"/>
        </w:rPr>
        <w:t>papier.</w:t>
      </w:r>
    </w:p>
    <w:p w14:paraId="6717E7B1" w14:textId="7C1E4AD4" w:rsidR="001431BC" w:rsidRDefault="00000000">
      <w:pPr>
        <w:pStyle w:val="Titre3"/>
      </w:pPr>
      <w:bookmarkStart w:id="26" w:name="_Toc175170463"/>
      <w:r>
        <w:t>Article</w:t>
      </w:r>
      <w:r>
        <w:rPr>
          <w:spacing w:val="-10"/>
        </w:rPr>
        <w:t xml:space="preserve"> </w:t>
      </w:r>
      <w:r>
        <w:t>2</w:t>
      </w:r>
      <w:r w:rsidR="00736BB5">
        <w:t xml:space="preserve">1 </w:t>
      </w:r>
      <w:r>
        <w:t>:</w:t>
      </w:r>
      <w:r>
        <w:rPr>
          <w:spacing w:val="-10"/>
        </w:rPr>
        <w:t xml:space="preserve"> </w:t>
      </w:r>
      <w:r>
        <w:t>Dérogations</w:t>
      </w:r>
      <w:r>
        <w:rPr>
          <w:spacing w:val="-8"/>
        </w:rPr>
        <w:t xml:space="preserve"> </w:t>
      </w:r>
      <w:r>
        <w:t>au</w:t>
      </w:r>
      <w:r>
        <w:rPr>
          <w:spacing w:val="-8"/>
        </w:rPr>
        <w:t xml:space="preserve"> </w:t>
      </w:r>
      <w:r>
        <w:t>C.C.A.G.</w:t>
      </w:r>
      <w:bookmarkEnd w:id="26"/>
      <w:r>
        <w:rPr>
          <w:spacing w:val="-9"/>
        </w:rPr>
        <w:t xml:space="preserve"> </w:t>
      </w:r>
    </w:p>
    <w:p w14:paraId="6DFCE1B5" w14:textId="77777777" w:rsidR="00736BB5" w:rsidRDefault="00736BB5">
      <w:pPr>
        <w:pStyle w:val="Titre3"/>
      </w:pPr>
    </w:p>
    <w:p w14:paraId="1B205B54" w14:textId="119C4818" w:rsidR="001431BC" w:rsidRDefault="00000000">
      <w:pPr>
        <w:pStyle w:val="Corpsdetexte"/>
        <w:spacing w:before="62" w:line="244" w:lineRule="auto"/>
        <w:ind w:left="178" w:right="303" w:firstLine="283"/>
        <w:jc w:val="both"/>
      </w:pPr>
      <w:r>
        <w:t>Les dérogations aux C.C.A.G</w:t>
      </w:r>
      <w:r w:rsidR="00736BB5">
        <w:t xml:space="preserve"> Travaux </w:t>
      </w:r>
      <w:r>
        <w:t>, explicitées dans les articles désignés ci- après du C.C.A.P., sont apportées aux articles suivants :</w:t>
      </w:r>
    </w:p>
    <w:p w14:paraId="435C59D1" w14:textId="77777777" w:rsidR="001431BC" w:rsidRDefault="001431BC">
      <w:pPr>
        <w:pStyle w:val="Corpsdetexte"/>
        <w:spacing w:before="9"/>
      </w:pPr>
    </w:p>
    <w:p w14:paraId="48EE7886" w14:textId="77777777" w:rsidR="001431BC" w:rsidRDefault="00000000">
      <w:pPr>
        <w:pStyle w:val="Corpsdetexte"/>
        <w:ind w:left="461"/>
      </w:pPr>
      <w:r>
        <w:t>L’article</w:t>
      </w:r>
      <w:r>
        <w:rPr>
          <w:spacing w:val="-2"/>
        </w:rPr>
        <w:t xml:space="preserve"> </w:t>
      </w:r>
      <w:r>
        <w:t>5 déroge à l’article 13.1.1 du C.C.A.G. Prestations</w:t>
      </w:r>
      <w:r>
        <w:rPr>
          <w:spacing w:val="1"/>
        </w:rPr>
        <w:t xml:space="preserve"> </w:t>
      </w:r>
      <w:r>
        <w:rPr>
          <w:spacing w:val="-2"/>
        </w:rPr>
        <w:t>Intellectuelles</w:t>
      </w:r>
    </w:p>
    <w:p w14:paraId="7F927F19" w14:textId="77777777" w:rsidR="001431BC" w:rsidRDefault="00000000">
      <w:pPr>
        <w:pStyle w:val="Corpsdetexte"/>
        <w:spacing w:before="6"/>
        <w:ind w:left="461"/>
      </w:pPr>
      <w:r>
        <w:t>L’article</w:t>
      </w:r>
      <w:r>
        <w:rPr>
          <w:spacing w:val="-2"/>
        </w:rPr>
        <w:t xml:space="preserve"> </w:t>
      </w:r>
      <w:r>
        <w:t>5 déroge aux articles 14.1, 14.3 et</w:t>
      </w:r>
      <w:r>
        <w:rPr>
          <w:spacing w:val="1"/>
        </w:rPr>
        <w:t xml:space="preserve"> </w:t>
      </w:r>
      <w:r>
        <w:t xml:space="preserve">26 du C.C.A.G. Prestations </w:t>
      </w:r>
      <w:r>
        <w:rPr>
          <w:spacing w:val="-2"/>
        </w:rPr>
        <w:t>Intellectuelles</w:t>
      </w:r>
    </w:p>
    <w:p w14:paraId="3222DACB" w14:textId="46450FC4" w:rsidR="00736BB5" w:rsidRDefault="00000000" w:rsidP="00736BB5">
      <w:pPr>
        <w:pStyle w:val="Corpsdetexte"/>
        <w:spacing w:before="6" w:line="244" w:lineRule="auto"/>
        <w:ind w:left="461" w:right="515"/>
      </w:pPr>
      <w:r>
        <w:t xml:space="preserve">L’article 5 déroge aux articles 26.2, 26.5, 27.2 et 27.4 du C.C.A.G. Prestations Intellectuelles </w:t>
      </w:r>
    </w:p>
    <w:p w14:paraId="7E306932" w14:textId="312996BC" w:rsidR="001431BC" w:rsidRDefault="001431BC">
      <w:pPr>
        <w:pStyle w:val="Corpsdetexte"/>
        <w:spacing w:before="3" w:line="244" w:lineRule="auto"/>
        <w:ind w:left="461" w:right="1683"/>
        <w:jc w:val="both"/>
      </w:pPr>
    </w:p>
    <w:sectPr w:rsidR="001431BC">
      <w:pgSz w:w="11900" w:h="16840"/>
      <w:pgMar w:top="1380" w:right="1100" w:bottom="1100" w:left="1240" w:header="0" w:footer="9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C28A1" w14:textId="77777777" w:rsidR="00AE65AD" w:rsidRDefault="00AE65AD">
      <w:r>
        <w:separator/>
      </w:r>
    </w:p>
  </w:endnote>
  <w:endnote w:type="continuationSeparator" w:id="0">
    <w:p w14:paraId="11A1BD17" w14:textId="77777777" w:rsidR="00AE65AD" w:rsidRDefault="00AE6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619E1" w14:textId="77777777" w:rsidR="001431BC" w:rsidRDefault="00000000">
    <w:pPr>
      <w:pStyle w:val="Corpsdetexte"/>
      <w:spacing w:line="14" w:lineRule="auto"/>
      <w:rPr>
        <w:sz w:val="20"/>
      </w:rPr>
    </w:pPr>
    <w:r>
      <w:rPr>
        <w:noProof/>
      </w:rPr>
      <mc:AlternateContent>
        <mc:Choice Requires="wps">
          <w:drawing>
            <wp:anchor distT="0" distB="0" distL="0" distR="0" simplePos="0" relativeHeight="487169024" behindDoc="1" locked="0" layoutInCell="1" allowOverlap="1" wp14:anchorId="12A92C45" wp14:editId="7F1420D7">
              <wp:simplePos x="0" y="0"/>
              <wp:positionH relativeFrom="page">
                <wp:posOffset>3388862</wp:posOffset>
              </wp:positionH>
              <wp:positionV relativeFrom="page">
                <wp:posOffset>9981867</wp:posOffset>
              </wp:positionV>
              <wp:extent cx="784860"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4860" cy="180975"/>
                      </a:xfrm>
                      <a:prstGeom prst="rect">
                        <a:avLst/>
                      </a:prstGeom>
                    </wps:spPr>
                    <wps:txbx>
                      <w:txbxContent>
                        <w:p w14:paraId="3CB0240D" w14:textId="77777777" w:rsidR="001431BC" w:rsidRDefault="00000000">
                          <w:pPr>
                            <w:pStyle w:val="Corpsdetexte"/>
                            <w:spacing w:before="11"/>
                            <w:ind w:left="20"/>
                          </w:pPr>
                          <w:r>
                            <w:t>Page</w:t>
                          </w:r>
                          <w:r>
                            <w:rPr>
                              <w:spacing w:val="-4"/>
                            </w:rPr>
                            <w:t xml:space="preserve"> </w:t>
                          </w:r>
                          <w:r>
                            <w:t>1</w:t>
                          </w:r>
                          <w:r>
                            <w:rPr>
                              <w:spacing w:val="-1"/>
                            </w:rPr>
                            <w:t xml:space="preserve"> </w:t>
                          </w:r>
                          <w:r>
                            <w:t xml:space="preserve">sur </w:t>
                          </w:r>
                          <w:r>
                            <w:rPr>
                              <w:spacing w:val="-7"/>
                            </w:rPr>
                            <w:t>18</w:t>
                          </w:r>
                        </w:p>
                      </w:txbxContent>
                    </wps:txbx>
                    <wps:bodyPr wrap="square" lIns="0" tIns="0" rIns="0" bIns="0" rtlCol="0">
                      <a:noAutofit/>
                    </wps:bodyPr>
                  </wps:wsp>
                </a:graphicData>
              </a:graphic>
            </wp:anchor>
          </w:drawing>
        </mc:Choice>
        <mc:Fallback>
          <w:pict>
            <v:shapetype w14:anchorId="12A92C45" id="_x0000_t202" coordsize="21600,21600" o:spt="202" path="m,l,21600r21600,l21600,xe">
              <v:stroke joinstyle="miter"/>
              <v:path gradientshapeok="t" o:connecttype="rect"/>
            </v:shapetype>
            <v:shape id="Textbox 1" o:spid="_x0000_s1026" type="#_x0000_t202" style="position:absolute;margin-left:266.85pt;margin-top:785.95pt;width:61.8pt;height:14.25pt;z-index:-1614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" filled="f" stroked="f">
              <v:textbox inset="0,0,0,0">
                <w:txbxContent>
                  <w:p w14:paraId="3CB0240D" w14:textId="77777777" w:rsidR="001431BC" w:rsidRDefault="00000000">
                    <w:pPr>
                      <w:pStyle w:val="Corpsdetexte"/>
                      <w:spacing w:before="11"/>
                      <w:ind w:left="20"/>
                    </w:pPr>
                    <w:r>
                      <w:t>Page</w:t>
                    </w:r>
                    <w:r>
                      <w:rPr>
                        <w:spacing w:val="-4"/>
                      </w:rPr>
                      <w:t xml:space="preserve"> </w:t>
                    </w:r>
                    <w:r>
                      <w:t>1</w:t>
                    </w:r>
                    <w:r>
                      <w:rPr>
                        <w:spacing w:val="-1"/>
                      </w:rPr>
                      <w:t xml:space="preserve"> </w:t>
                    </w:r>
                    <w:r>
                      <w:t xml:space="preserve">sur </w:t>
                    </w:r>
                    <w:r>
                      <w:rPr>
                        <w:spacing w:val="-7"/>
                      </w:rPr>
                      <w:t>18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B1CD0" w14:textId="77777777" w:rsidR="001431BC" w:rsidRDefault="00000000">
    <w:pPr>
      <w:pStyle w:val="Corpsdetexte"/>
      <w:spacing w:line="14" w:lineRule="auto"/>
      <w:rPr>
        <w:sz w:val="20"/>
      </w:rPr>
    </w:pPr>
    <w:r>
      <w:rPr>
        <w:noProof/>
      </w:rPr>
      <mc:AlternateContent>
        <mc:Choice Requires="wps">
          <w:drawing>
            <wp:anchor distT="0" distB="0" distL="0" distR="0" simplePos="0" relativeHeight="487169536" behindDoc="1" locked="0" layoutInCell="1" allowOverlap="1" wp14:anchorId="423CC6C6" wp14:editId="30A27EB6">
              <wp:simplePos x="0" y="0"/>
              <wp:positionH relativeFrom="page">
                <wp:posOffset>3353806</wp:posOffset>
              </wp:positionH>
              <wp:positionV relativeFrom="page">
                <wp:posOffset>9981867</wp:posOffset>
              </wp:positionV>
              <wp:extent cx="854710" cy="1809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4710" cy="180975"/>
                      </a:xfrm>
                      <a:prstGeom prst="rect">
                        <a:avLst/>
                      </a:prstGeom>
                    </wps:spPr>
                    <wps:txbx>
                      <w:txbxContent>
                        <w:p w14:paraId="2FFDF6BA" w14:textId="77777777" w:rsidR="001431BC" w:rsidRDefault="00000000">
                          <w:pPr>
                            <w:pStyle w:val="Corpsdetexte"/>
                            <w:spacing w:before="11"/>
                            <w:ind w:left="20"/>
                          </w:pPr>
                          <w:r>
                            <w:t>Page</w:t>
                          </w:r>
                          <w:r>
                            <w:rPr>
                              <w:spacing w:val="-2"/>
                            </w:rPr>
                            <w:t xml:space="preserve"> </w:t>
                          </w:r>
                          <w:r>
                            <w:fldChar w:fldCharType="begin"/>
                          </w:r>
                          <w:r>
                            <w:instrText xml:space="preserve"> PAGE </w:instrText>
                          </w:r>
                          <w:r>
                            <w:fldChar w:fldCharType="separate"/>
                          </w:r>
                          <w:r>
                            <w:t>10</w:t>
                          </w:r>
                          <w:r>
                            <w:fldChar w:fldCharType="end"/>
                          </w:r>
                          <w:r>
                            <w:rPr>
                              <w:spacing w:val="-1"/>
                            </w:rPr>
                            <w:t xml:space="preserve"> </w:t>
                          </w:r>
                          <w:r>
                            <w:t xml:space="preserve">sur </w:t>
                          </w:r>
                          <w:r>
                            <w:rPr>
                              <w:spacing w:val="-5"/>
                            </w:rPr>
                            <w:fldChar w:fldCharType="begin"/>
                          </w:r>
                          <w:r>
                            <w:rPr>
                              <w:spacing w:val="-5"/>
                            </w:rPr>
                            <w:instrText xml:space="preserve"> NUMPAGES </w:instrText>
                          </w:r>
                          <w:r>
                            <w:rPr>
                              <w:spacing w:val="-5"/>
                            </w:rPr>
                            <w:fldChar w:fldCharType="separate"/>
                          </w:r>
                          <w:r>
                            <w:rPr>
                              <w:spacing w:val="-5"/>
                            </w:rPr>
                            <w:t>18</w:t>
                          </w:r>
                          <w:r>
                            <w:rPr>
                              <w:spacing w:val="-5"/>
                            </w:rPr>
                            <w:fldChar w:fldCharType="end"/>
                          </w:r>
                        </w:p>
                      </w:txbxContent>
                    </wps:txbx>
                    <wps:bodyPr wrap="square" lIns="0" tIns="0" rIns="0" bIns="0" rtlCol="0">
                      <a:noAutofit/>
                    </wps:bodyPr>
                  </wps:wsp>
                </a:graphicData>
              </a:graphic>
            </wp:anchor>
          </w:drawing>
        </mc:Choice>
        <mc:Fallback>
          <w:pict>
            <v:shapetype w14:anchorId="423CC6C6" id="_x0000_t202" coordsize="21600,21600" o:spt="202" path="m,l,21600r21600,l21600,xe">
              <v:stroke joinstyle="miter"/>
              <v:path gradientshapeok="t" o:connecttype="rect"/>
            </v:shapetype>
            <v:shape id="Textbox 3" o:spid="_x0000_s1027" type="#_x0000_t202" style="position:absolute;margin-left:264.1pt;margin-top:785.95pt;width:67.3pt;height:14.25pt;z-index:-1614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" filled="f" stroked="f">
              <v:textbox inset="0,0,0,0">
                <w:txbxContent>
                  <w:p w14:paraId="2FFDF6BA" w14:textId="77777777" w:rsidR="001431BC" w:rsidRDefault="00000000">
                    <w:pPr>
                      <w:pStyle w:val="Corpsdetexte"/>
                      <w:spacing w:before="11"/>
                      <w:ind w:left="20"/>
                    </w:pPr>
                    <w:r>
                      <w:t>Page</w:t>
                    </w:r>
                    <w:r>
                      <w:rPr>
                        <w:spacing w:val="-2"/>
                      </w:rPr>
                      <w:t xml:space="preserve"> </w:t>
                    </w:r>
                    <w:r>
                      <w:fldChar w:fldCharType="begin"/>
                    </w:r>
                    <w:r>
                      <w:instrText xml:space="preserve"> PAGE </w:instrText>
                    </w:r>
                    <w:r>
                      <w:fldChar w:fldCharType="separate"/>
                    </w:r>
                    <w:r>
                      <w:t>10</w:t>
                    </w:r>
                    <w:r>
                      <w:fldChar w:fldCharType="end"/>
                    </w:r>
                    <w:r>
                      <w:rPr>
                        <w:spacing w:val="-1"/>
                      </w:rPr>
                      <w:t xml:space="preserve"> </w:t>
                    </w:r>
                    <w:r>
                      <w:t xml:space="preserve">sur </w:t>
                    </w:r>
                    <w:r>
                      <w:rPr>
                        <w:spacing w:val="-5"/>
                      </w:rPr>
                      <w:fldChar w:fldCharType="begin"/>
                    </w:r>
                    <w:r>
                      <w:rPr>
                        <w:spacing w:val="-5"/>
                      </w:rPr>
                      <w:instrText xml:space="preserve"> NUMPAGES </w:instrText>
                    </w:r>
                    <w:r>
                      <w:rPr>
                        <w:spacing w:val="-5"/>
                      </w:rPr>
                      <w:fldChar w:fldCharType="separate"/>
                    </w:r>
                    <w:r>
                      <w:rPr>
                        <w:spacing w:val="-5"/>
                      </w:rPr>
                      <w:t>18</w:t>
                    </w:r>
                    <w:r>
                      <w:rPr>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7170048" behindDoc="1" locked="0" layoutInCell="1" allowOverlap="1" wp14:anchorId="64E3CB5B" wp14:editId="11FD4797">
              <wp:simplePos x="0" y="0"/>
              <wp:positionH relativeFrom="page">
                <wp:posOffset>6279893</wp:posOffset>
              </wp:positionH>
              <wp:positionV relativeFrom="page">
                <wp:posOffset>10015776</wp:posOffset>
              </wp:positionV>
              <wp:extent cx="394335"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4335" cy="139065"/>
                      </a:xfrm>
                      <a:prstGeom prst="rect">
                        <a:avLst/>
                      </a:prstGeom>
                    </wps:spPr>
                    <wps:txbx>
                      <w:txbxContent>
                        <w:p w14:paraId="376E1657" w14:textId="77777777" w:rsidR="001431BC" w:rsidRDefault="00000000">
                          <w:pPr>
                            <w:spacing w:before="13"/>
                            <w:ind w:left="20"/>
                            <w:rPr>
                              <w:sz w:val="16"/>
                            </w:rPr>
                          </w:pPr>
                          <w:r>
                            <w:rPr>
                              <w:spacing w:val="-2"/>
                              <w:sz w:val="16"/>
                            </w:rPr>
                            <w:t>C.C.A.P.</w:t>
                          </w:r>
                        </w:p>
                      </w:txbxContent>
                    </wps:txbx>
                    <wps:bodyPr wrap="square" lIns="0" tIns="0" rIns="0" bIns="0" rtlCol="0">
                      <a:noAutofit/>
                    </wps:bodyPr>
                  </wps:wsp>
                </a:graphicData>
              </a:graphic>
            </wp:anchor>
          </w:drawing>
        </mc:Choice>
        <mc:Fallback>
          <w:pict>
            <v:shape w14:anchorId="64E3CB5B" id="Textbox 4" o:spid="_x0000_s1028" type="#_x0000_t202" style="position:absolute;margin-left:494.5pt;margin-top:788.65pt;width:31.05pt;height:10.95pt;z-index:-1614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" filled="f" stroked="f">
              <v:textbox inset="0,0,0,0">
                <w:txbxContent>
                  <w:p w14:paraId="376E1657" w14:textId="77777777" w:rsidR="001431BC" w:rsidRDefault="00000000">
                    <w:pPr>
                      <w:spacing w:before="13"/>
                      <w:ind w:left="20"/>
                      <w:rPr>
                        <w:sz w:val="16"/>
                      </w:rPr>
                    </w:pPr>
                    <w:r>
                      <w:rPr>
                        <w:spacing w:val="-2"/>
                        <w:sz w:val="16"/>
                      </w:rPr>
                      <w:t>C.C.A.P.</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5E002" w14:textId="77777777" w:rsidR="00AE65AD" w:rsidRDefault="00AE65AD">
      <w:r>
        <w:separator/>
      </w:r>
    </w:p>
  </w:footnote>
  <w:footnote w:type="continuationSeparator" w:id="0">
    <w:p w14:paraId="541C40BE" w14:textId="77777777" w:rsidR="00AE65AD" w:rsidRDefault="00AE65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A76D2"/>
    <w:multiLevelType w:val="multilevel"/>
    <w:tmpl w:val="53F2DD92"/>
    <w:lvl w:ilvl="0">
      <w:start w:val="4"/>
      <w:numFmt w:val="decimal"/>
      <w:lvlText w:val="%1"/>
      <w:lvlJc w:val="left"/>
      <w:pPr>
        <w:ind w:left="821" w:hanging="360"/>
      </w:pPr>
      <w:rPr>
        <w:rFonts w:hint="default"/>
        <w:lang w:val="fr-FR" w:eastAsia="en-US" w:bidi="ar-SA"/>
      </w:rPr>
    </w:lvl>
    <w:lvl w:ilvl="1">
      <w:start w:val="1"/>
      <w:numFmt w:val="decimal"/>
      <w:lvlText w:val="%1.%2"/>
      <w:lvlJc w:val="left"/>
      <w:pPr>
        <w:ind w:left="821" w:hanging="360"/>
      </w:pPr>
      <w:rPr>
        <w:rFonts w:ascii="Times New Roman" w:eastAsia="Times New Roman" w:hAnsi="Times New Roman" w:cs="Times New Roman" w:hint="default"/>
        <w:b w:val="0"/>
        <w:bCs w:val="0"/>
        <w:i/>
        <w:iCs/>
        <w:spacing w:val="0"/>
        <w:w w:val="92"/>
        <w:sz w:val="24"/>
        <w:szCs w:val="24"/>
        <w:u w:val="single" w:color="000000"/>
        <w:lang w:val="fr-FR" w:eastAsia="en-US" w:bidi="ar-SA"/>
      </w:rPr>
    </w:lvl>
    <w:lvl w:ilvl="2">
      <w:start w:val="1"/>
      <w:numFmt w:val="decimal"/>
      <w:lvlText w:val="%1.%2.%3"/>
      <w:lvlJc w:val="left"/>
      <w:pPr>
        <w:ind w:left="1241" w:hanging="497"/>
      </w:pPr>
      <w:rPr>
        <w:rFonts w:ascii="Times New Roman" w:eastAsia="Times New Roman" w:hAnsi="Times New Roman" w:cs="Times New Roman" w:hint="default"/>
        <w:b w:val="0"/>
        <w:bCs w:val="0"/>
        <w:i w:val="0"/>
        <w:iCs w:val="0"/>
        <w:spacing w:val="0"/>
        <w:w w:val="95"/>
        <w:sz w:val="22"/>
        <w:szCs w:val="22"/>
        <w:u w:val="single" w:color="000000"/>
        <w:lang w:val="fr-FR" w:eastAsia="en-US" w:bidi="ar-SA"/>
      </w:rPr>
    </w:lvl>
    <w:lvl w:ilvl="3">
      <w:numFmt w:val="bullet"/>
      <w:lvlText w:val=""/>
      <w:lvlJc w:val="left"/>
      <w:pPr>
        <w:ind w:left="1030" w:hanging="284"/>
      </w:pPr>
      <w:rPr>
        <w:rFonts w:ascii="Symbol" w:eastAsia="Symbol" w:hAnsi="Symbol" w:cs="Symbol" w:hint="default"/>
        <w:b w:val="0"/>
        <w:bCs w:val="0"/>
        <w:i w:val="0"/>
        <w:iCs w:val="0"/>
        <w:spacing w:val="0"/>
        <w:w w:val="100"/>
        <w:sz w:val="22"/>
        <w:szCs w:val="22"/>
        <w:lang w:val="fr-FR" w:eastAsia="en-US" w:bidi="ar-SA"/>
      </w:rPr>
    </w:lvl>
    <w:lvl w:ilvl="4">
      <w:numFmt w:val="bullet"/>
      <w:lvlText w:val="•"/>
      <w:lvlJc w:val="left"/>
      <w:pPr>
        <w:ind w:left="3320" w:hanging="284"/>
      </w:pPr>
      <w:rPr>
        <w:rFonts w:hint="default"/>
        <w:lang w:val="fr-FR" w:eastAsia="en-US" w:bidi="ar-SA"/>
      </w:rPr>
    </w:lvl>
    <w:lvl w:ilvl="5">
      <w:numFmt w:val="bullet"/>
      <w:lvlText w:val="•"/>
      <w:lvlJc w:val="left"/>
      <w:pPr>
        <w:ind w:left="4360" w:hanging="284"/>
      </w:pPr>
      <w:rPr>
        <w:rFonts w:hint="default"/>
        <w:lang w:val="fr-FR" w:eastAsia="en-US" w:bidi="ar-SA"/>
      </w:rPr>
    </w:lvl>
    <w:lvl w:ilvl="6">
      <w:numFmt w:val="bullet"/>
      <w:lvlText w:val="•"/>
      <w:lvlJc w:val="left"/>
      <w:pPr>
        <w:ind w:left="5400" w:hanging="284"/>
      </w:pPr>
      <w:rPr>
        <w:rFonts w:hint="default"/>
        <w:lang w:val="fr-FR" w:eastAsia="en-US" w:bidi="ar-SA"/>
      </w:rPr>
    </w:lvl>
    <w:lvl w:ilvl="7">
      <w:numFmt w:val="bullet"/>
      <w:lvlText w:val="•"/>
      <w:lvlJc w:val="left"/>
      <w:pPr>
        <w:ind w:left="6440" w:hanging="284"/>
      </w:pPr>
      <w:rPr>
        <w:rFonts w:hint="default"/>
        <w:lang w:val="fr-FR" w:eastAsia="en-US" w:bidi="ar-SA"/>
      </w:rPr>
    </w:lvl>
    <w:lvl w:ilvl="8">
      <w:numFmt w:val="bullet"/>
      <w:lvlText w:val="•"/>
      <w:lvlJc w:val="left"/>
      <w:pPr>
        <w:ind w:left="7480" w:hanging="284"/>
      </w:pPr>
      <w:rPr>
        <w:rFonts w:hint="default"/>
        <w:lang w:val="fr-FR" w:eastAsia="en-US" w:bidi="ar-SA"/>
      </w:rPr>
    </w:lvl>
  </w:abstractNum>
  <w:abstractNum w:abstractNumId="1" w15:restartNumberingAfterBreak="0">
    <w:nsid w:val="059E3F6E"/>
    <w:multiLevelType w:val="hybridMultilevel"/>
    <w:tmpl w:val="4CF6CCFA"/>
    <w:lvl w:ilvl="0" w:tplc="1336468A">
      <w:start w:val="1"/>
      <w:numFmt w:val="lowerLetter"/>
      <w:lvlText w:val="%1)"/>
      <w:lvlJc w:val="left"/>
      <w:pPr>
        <w:ind w:left="975" w:hanging="228"/>
      </w:pPr>
      <w:rPr>
        <w:rFonts w:ascii="Times New Roman" w:eastAsia="Times New Roman" w:hAnsi="Times New Roman" w:cs="Times New Roman" w:hint="default"/>
        <w:b w:val="0"/>
        <w:bCs w:val="0"/>
        <w:i w:val="0"/>
        <w:iCs w:val="0"/>
        <w:spacing w:val="0"/>
        <w:w w:val="100"/>
        <w:sz w:val="22"/>
        <w:szCs w:val="22"/>
        <w:lang w:val="fr-FR" w:eastAsia="en-US" w:bidi="ar-SA"/>
      </w:rPr>
    </w:lvl>
    <w:lvl w:ilvl="1" w:tplc="B002F018">
      <w:numFmt w:val="bullet"/>
      <w:lvlText w:val="•"/>
      <w:lvlJc w:val="left"/>
      <w:pPr>
        <w:ind w:left="1838" w:hanging="228"/>
      </w:pPr>
      <w:rPr>
        <w:rFonts w:hint="default"/>
        <w:lang w:val="fr-FR" w:eastAsia="en-US" w:bidi="ar-SA"/>
      </w:rPr>
    </w:lvl>
    <w:lvl w:ilvl="2" w:tplc="9258E7C4">
      <w:numFmt w:val="bullet"/>
      <w:lvlText w:val="•"/>
      <w:lvlJc w:val="left"/>
      <w:pPr>
        <w:ind w:left="2696" w:hanging="228"/>
      </w:pPr>
      <w:rPr>
        <w:rFonts w:hint="default"/>
        <w:lang w:val="fr-FR" w:eastAsia="en-US" w:bidi="ar-SA"/>
      </w:rPr>
    </w:lvl>
    <w:lvl w:ilvl="3" w:tplc="C940453E">
      <w:numFmt w:val="bullet"/>
      <w:lvlText w:val="•"/>
      <w:lvlJc w:val="left"/>
      <w:pPr>
        <w:ind w:left="3554" w:hanging="228"/>
      </w:pPr>
      <w:rPr>
        <w:rFonts w:hint="default"/>
        <w:lang w:val="fr-FR" w:eastAsia="en-US" w:bidi="ar-SA"/>
      </w:rPr>
    </w:lvl>
    <w:lvl w:ilvl="4" w:tplc="BAB66A62">
      <w:numFmt w:val="bullet"/>
      <w:lvlText w:val="•"/>
      <w:lvlJc w:val="left"/>
      <w:pPr>
        <w:ind w:left="4412" w:hanging="228"/>
      </w:pPr>
      <w:rPr>
        <w:rFonts w:hint="default"/>
        <w:lang w:val="fr-FR" w:eastAsia="en-US" w:bidi="ar-SA"/>
      </w:rPr>
    </w:lvl>
    <w:lvl w:ilvl="5" w:tplc="C0527D76">
      <w:numFmt w:val="bullet"/>
      <w:lvlText w:val="•"/>
      <w:lvlJc w:val="left"/>
      <w:pPr>
        <w:ind w:left="5270" w:hanging="228"/>
      </w:pPr>
      <w:rPr>
        <w:rFonts w:hint="default"/>
        <w:lang w:val="fr-FR" w:eastAsia="en-US" w:bidi="ar-SA"/>
      </w:rPr>
    </w:lvl>
    <w:lvl w:ilvl="6" w:tplc="7EE6E25A">
      <w:numFmt w:val="bullet"/>
      <w:lvlText w:val="•"/>
      <w:lvlJc w:val="left"/>
      <w:pPr>
        <w:ind w:left="6128" w:hanging="228"/>
      </w:pPr>
      <w:rPr>
        <w:rFonts w:hint="default"/>
        <w:lang w:val="fr-FR" w:eastAsia="en-US" w:bidi="ar-SA"/>
      </w:rPr>
    </w:lvl>
    <w:lvl w:ilvl="7" w:tplc="3384CBF8">
      <w:numFmt w:val="bullet"/>
      <w:lvlText w:val="•"/>
      <w:lvlJc w:val="left"/>
      <w:pPr>
        <w:ind w:left="6986" w:hanging="228"/>
      </w:pPr>
      <w:rPr>
        <w:rFonts w:hint="default"/>
        <w:lang w:val="fr-FR" w:eastAsia="en-US" w:bidi="ar-SA"/>
      </w:rPr>
    </w:lvl>
    <w:lvl w:ilvl="8" w:tplc="92BCC4F0">
      <w:numFmt w:val="bullet"/>
      <w:lvlText w:val="•"/>
      <w:lvlJc w:val="left"/>
      <w:pPr>
        <w:ind w:left="7844" w:hanging="228"/>
      </w:pPr>
      <w:rPr>
        <w:rFonts w:hint="default"/>
        <w:lang w:val="fr-FR" w:eastAsia="en-US" w:bidi="ar-SA"/>
      </w:rPr>
    </w:lvl>
  </w:abstractNum>
  <w:abstractNum w:abstractNumId="2" w15:restartNumberingAfterBreak="0">
    <w:nsid w:val="07806CB1"/>
    <w:multiLevelType w:val="multilevel"/>
    <w:tmpl w:val="419C5E1E"/>
    <w:lvl w:ilvl="0">
      <w:start w:val="3"/>
      <w:numFmt w:val="decimal"/>
      <w:lvlText w:val="%1"/>
      <w:lvlJc w:val="left"/>
      <w:pPr>
        <w:ind w:left="499" w:hanging="322"/>
      </w:pPr>
      <w:rPr>
        <w:rFonts w:hint="default"/>
        <w:lang w:val="fr-FR" w:eastAsia="en-US" w:bidi="ar-SA"/>
      </w:rPr>
    </w:lvl>
    <w:lvl w:ilvl="1">
      <w:start w:val="1"/>
      <w:numFmt w:val="decimal"/>
      <w:lvlText w:val="%1.%2"/>
      <w:lvlJc w:val="left"/>
      <w:pPr>
        <w:ind w:left="499" w:hanging="322"/>
      </w:pPr>
      <w:rPr>
        <w:rFonts w:ascii="Times New Roman" w:eastAsia="Times New Roman" w:hAnsi="Times New Roman" w:cs="Times New Roman" w:hint="default"/>
        <w:b/>
        <w:bCs/>
        <w:i w:val="0"/>
        <w:iCs w:val="0"/>
        <w:spacing w:val="0"/>
        <w:w w:val="100"/>
        <w:sz w:val="22"/>
        <w:szCs w:val="22"/>
        <w:lang w:val="fr-FR" w:eastAsia="en-US" w:bidi="ar-SA"/>
      </w:rPr>
    </w:lvl>
    <w:lvl w:ilvl="2">
      <w:numFmt w:val="bullet"/>
      <w:lvlText w:val="•"/>
      <w:lvlJc w:val="left"/>
      <w:pPr>
        <w:ind w:left="2312" w:hanging="322"/>
      </w:pPr>
      <w:rPr>
        <w:rFonts w:hint="default"/>
        <w:lang w:val="fr-FR" w:eastAsia="en-US" w:bidi="ar-SA"/>
      </w:rPr>
    </w:lvl>
    <w:lvl w:ilvl="3">
      <w:numFmt w:val="bullet"/>
      <w:lvlText w:val="•"/>
      <w:lvlJc w:val="left"/>
      <w:pPr>
        <w:ind w:left="3218" w:hanging="322"/>
      </w:pPr>
      <w:rPr>
        <w:rFonts w:hint="default"/>
        <w:lang w:val="fr-FR" w:eastAsia="en-US" w:bidi="ar-SA"/>
      </w:rPr>
    </w:lvl>
    <w:lvl w:ilvl="4">
      <w:numFmt w:val="bullet"/>
      <w:lvlText w:val="•"/>
      <w:lvlJc w:val="left"/>
      <w:pPr>
        <w:ind w:left="4124" w:hanging="322"/>
      </w:pPr>
      <w:rPr>
        <w:rFonts w:hint="default"/>
        <w:lang w:val="fr-FR" w:eastAsia="en-US" w:bidi="ar-SA"/>
      </w:rPr>
    </w:lvl>
    <w:lvl w:ilvl="5">
      <w:numFmt w:val="bullet"/>
      <w:lvlText w:val="•"/>
      <w:lvlJc w:val="left"/>
      <w:pPr>
        <w:ind w:left="5030" w:hanging="322"/>
      </w:pPr>
      <w:rPr>
        <w:rFonts w:hint="default"/>
        <w:lang w:val="fr-FR" w:eastAsia="en-US" w:bidi="ar-SA"/>
      </w:rPr>
    </w:lvl>
    <w:lvl w:ilvl="6">
      <w:numFmt w:val="bullet"/>
      <w:lvlText w:val="•"/>
      <w:lvlJc w:val="left"/>
      <w:pPr>
        <w:ind w:left="5936" w:hanging="322"/>
      </w:pPr>
      <w:rPr>
        <w:rFonts w:hint="default"/>
        <w:lang w:val="fr-FR" w:eastAsia="en-US" w:bidi="ar-SA"/>
      </w:rPr>
    </w:lvl>
    <w:lvl w:ilvl="7">
      <w:numFmt w:val="bullet"/>
      <w:lvlText w:val="•"/>
      <w:lvlJc w:val="left"/>
      <w:pPr>
        <w:ind w:left="6842" w:hanging="322"/>
      </w:pPr>
      <w:rPr>
        <w:rFonts w:hint="default"/>
        <w:lang w:val="fr-FR" w:eastAsia="en-US" w:bidi="ar-SA"/>
      </w:rPr>
    </w:lvl>
    <w:lvl w:ilvl="8">
      <w:numFmt w:val="bullet"/>
      <w:lvlText w:val="•"/>
      <w:lvlJc w:val="left"/>
      <w:pPr>
        <w:ind w:left="7748" w:hanging="322"/>
      </w:pPr>
      <w:rPr>
        <w:rFonts w:hint="default"/>
        <w:lang w:val="fr-FR" w:eastAsia="en-US" w:bidi="ar-SA"/>
      </w:rPr>
    </w:lvl>
  </w:abstractNum>
  <w:abstractNum w:abstractNumId="3" w15:restartNumberingAfterBreak="0">
    <w:nsid w:val="0930308A"/>
    <w:multiLevelType w:val="multilevel"/>
    <w:tmpl w:val="AD400E08"/>
    <w:lvl w:ilvl="0">
      <w:start w:val="25"/>
      <w:numFmt w:val="decimal"/>
      <w:lvlText w:val="%1"/>
      <w:lvlJc w:val="left"/>
      <w:pPr>
        <w:ind w:left="941" w:hanging="480"/>
      </w:pPr>
      <w:rPr>
        <w:rFonts w:hint="default"/>
        <w:lang w:val="fr-FR" w:eastAsia="en-US" w:bidi="ar-SA"/>
      </w:rPr>
    </w:lvl>
    <w:lvl w:ilvl="1">
      <w:start w:val="1"/>
      <w:numFmt w:val="decimal"/>
      <w:lvlText w:val="%1.%2"/>
      <w:lvlJc w:val="left"/>
      <w:pPr>
        <w:ind w:left="941" w:hanging="480"/>
      </w:pPr>
      <w:rPr>
        <w:rFonts w:ascii="Times New Roman" w:eastAsia="Times New Roman" w:hAnsi="Times New Roman" w:cs="Times New Roman" w:hint="default"/>
        <w:b w:val="0"/>
        <w:bCs w:val="0"/>
        <w:i/>
        <w:iCs/>
        <w:spacing w:val="0"/>
        <w:w w:val="94"/>
        <w:sz w:val="24"/>
        <w:szCs w:val="24"/>
        <w:u w:val="single" w:color="000000"/>
        <w:lang w:val="fr-FR" w:eastAsia="en-US" w:bidi="ar-SA"/>
      </w:rPr>
    </w:lvl>
    <w:lvl w:ilvl="2">
      <w:numFmt w:val="bullet"/>
      <w:lvlText w:val="•"/>
      <w:lvlJc w:val="left"/>
      <w:pPr>
        <w:ind w:left="2664" w:hanging="480"/>
      </w:pPr>
      <w:rPr>
        <w:rFonts w:hint="default"/>
        <w:lang w:val="fr-FR" w:eastAsia="en-US" w:bidi="ar-SA"/>
      </w:rPr>
    </w:lvl>
    <w:lvl w:ilvl="3">
      <w:numFmt w:val="bullet"/>
      <w:lvlText w:val="•"/>
      <w:lvlJc w:val="left"/>
      <w:pPr>
        <w:ind w:left="3526" w:hanging="480"/>
      </w:pPr>
      <w:rPr>
        <w:rFonts w:hint="default"/>
        <w:lang w:val="fr-FR" w:eastAsia="en-US" w:bidi="ar-SA"/>
      </w:rPr>
    </w:lvl>
    <w:lvl w:ilvl="4">
      <w:numFmt w:val="bullet"/>
      <w:lvlText w:val="•"/>
      <w:lvlJc w:val="left"/>
      <w:pPr>
        <w:ind w:left="4388" w:hanging="480"/>
      </w:pPr>
      <w:rPr>
        <w:rFonts w:hint="default"/>
        <w:lang w:val="fr-FR" w:eastAsia="en-US" w:bidi="ar-SA"/>
      </w:rPr>
    </w:lvl>
    <w:lvl w:ilvl="5">
      <w:numFmt w:val="bullet"/>
      <w:lvlText w:val="•"/>
      <w:lvlJc w:val="left"/>
      <w:pPr>
        <w:ind w:left="5250" w:hanging="480"/>
      </w:pPr>
      <w:rPr>
        <w:rFonts w:hint="default"/>
        <w:lang w:val="fr-FR" w:eastAsia="en-US" w:bidi="ar-SA"/>
      </w:rPr>
    </w:lvl>
    <w:lvl w:ilvl="6">
      <w:numFmt w:val="bullet"/>
      <w:lvlText w:val="•"/>
      <w:lvlJc w:val="left"/>
      <w:pPr>
        <w:ind w:left="6112" w:hanging="480"/>
      </w:pPr>
      <w:rPr>
        <w:rFonts w:hint="default"/>
        <w:lang w:val="fr-FR" w:eastAsia="en-US" w:bidi="ar-SA"/>
      </w:rPr>
    </w:lvl>
    <w:lvl w:ilvl="7">
      <w:numFmt w:val="bullet"/>
      <w:lvlText w:val="•"/>
      <w:lvlJc w:val="left"/>
      <w:pPr>
        <w:ind w:left="6974" w:hanging="480"/>
      </w:pPr>
      <w:rPr>
        <w:rFonts w:hint="default"/>
        <w:lang w:val="fr-FR" w:eastAsia="en-US" w:bidi="ar-SA"/>
      </w:rPr>
    </w:lvl>
    <w:lvl w:ilvl="8">
      <w:numFmt w:val="bullet"/>
      <w:lvlText w:val="•"/>
      <w:lvlJc w:val="left"/>
      <w:pPr>
        <w:ind w:left="7836" w:hanging="480"/>
      </w:pPr>
      <w:rPr>
        <w:rFonts w:hint="default"/>
        <w:lang w:val="fr-FR" w:eastAsia="en-US" w:bidi="ar-SA"/>
      </w:rPr>
    </w:lvl>
  </w:abstractNum>
  <w:abstractNum w:abstractNumId="4" w15:restartNumberingAfterBreak="0">
    <w:nsid w:val="09831462"/>
    <w:multiLevelType w:val="hybridMultilevel"/>
    <w:tmpl w:val="2E1C7868"/>
    <w:lvl w:ilvl="0" w:tplc="D0BC47BA">
      <w:start w:val="19"/>
      <w:numFmt w:val="decimal"/>
      <w:lvlText w:val="%1"/>
      <w:lvlJc w:val="left"/>
      <w:pPr>
        <w:ind w:left="821" w:hanging="360"/>
      </w:pPr>
      <w:rPr>
        <w:rFonts w:hint="default"/>
        <w:u w:val="single"/>
      </w:rPr>
    </w:lvl>
    <w:lvl w:ilvl="1" w:tplc="040C0019" w:tentative="1">
      <w:start w:val="1"/>
      <w:numFmt w:val="lowerLetter"/>
      <w:lvlText w:val="%2."/>
      <w:lvlJc w:val="left"/>
      <w:pPr>
        <w:ind w:left="1541" w:hanging="360"/>
      </w:pPr>
    </w:lvl>
    <w:lvl w:ilvl="2" w:tplc="040C001B" w:tentative="1">
      <w:start w:val="1"/>
      <w:numFmt w:val="lowerRoman"/>
      <w:lvlText w:val="%3."/>
      <w:lvlJc w:val="right"/>
      <w:pPr>
        <w:ind w:left="2261" w:hanging="180"/>
      </w:pPr>
    </w:lvl>
    <w:lvl w:ilvl="3" w:tplc="040C000F" w:tentative="1">
      <w:start w:val="1"/>
      <w:numFmt w:val="decimal"/>
      <w:lvlText w:val="%4."/>
      <w:lvlJc w:val="left"/>
      <w:pPr>
        <w:ind w:left="2981" w:hanging="360"/>
      </w:pPr>
    </w:lvl>
    <w:lvl w:ilvl="4" w:tplc="040C0019" w:tentative="1">
      <w:start w:val="1"/>
      <w:numFmt w:val="lowerLetter"/>
      <w:lvlText w:val="%5."/>
      <w:lvlJc w:val="left"/>
      <w:pPr>
        <w:ind w:left="3701" w:hanging="360"/>
      </w:pPr>
    </w:lvl>
    <w:lvl w:ilvl="5" w:tplc="040C001B" w:tentative="1">
      <w:start w:val="1"/>
      <w:numFmt w:val="lowerRoman"/>
      <w:lvlText w:val="%6."/>
      <w:lvlJc w:val="right"/>
      <w:pPr>
        <w:ind w:left="4421" w:hanging="180"/>
      </w:pPr>
    </w:lvl>
    <w:lvl w:ilvl="6" w:tplc="040C000F" w:tentative="1">
      <w:start w:val="1"/>
      <w:numFmt w:val="decimal"/>
      <w:lvlText w:val="%7."/>
      <w:lvlJc w:val="left"/>
      <w:pPr>
        <w:ind w:left="5141" w:hanging="360"/>
      </w:pPr>
    </w:lvl>
    <w:lvl w:ilvl="7" w:tplc="040C0019" w:tentative="1">
      <w:start w:val="1"/>
      <w:numFmt w:val="lowerLetter"/>
      <w:lvlText w:val="%8."/>
      <w:lvlJc w:val="left"/>
      <w:pPr>
        <w:ind w:left="5861" w:hanging="360"/>
      </w:pPr>
    </w:lvl>
    <w:lvl w:ilvl="8" w:tplc="040C001B" w:tentative="1">
      <w:start w:val="1"/>
      <w:numFmt w:val="lowerRoman"/>
      <w:lvlText w:val="%9."/>
      <w:lvlJc w:val="right"/>
      <w:pPr>
        <w:ind w:left="6581" w:hanging="180"/>
      </w:pPr>
    </w:lvl>
  </w:abstractNum>
  <w:abstractNum w:abstractNumId="5" w15:restartNumberingAfterBreak="0">
    <w:nsid w:val="135E4280"/>
    <w:multiLevelType w:val="multilevel"/>
    <w:tmpl w:val="F1FA928C"/>
    <w:lvl w:ilvl="0">
      <w:start w:val="1"/>
      <w:numFmt w:val="decimal"/>
      <w:lvlText w:val="%1"/>
      <w:lvlJc w:val="left"/>
      <w:pPr>
        <w:ind w:left="499" w:hanging="322"/>
      </w:pPr>
      <w:rPr>
        <w:rFonts w:hint="default"/>
        <w:lang w:val="fr-FR" w:eastAsia="en-US" w:bidi="ar-SA"/>
      </w:rPr>
    </w:lvl>
    <w:lvl w:ilvl="1">
      <w:start w:val="1"/>
      <w:numFmt w:val="decimal"/>
      <w:lvlText w:val="%1.%2"/>
      <w:lvlJc w:val="left"/>
      <w:pPr>
        <w:ind w:left="499" w:hanging="322"/>
      </w:pPr>
      <w:rPr>
        <w:rFonts w:ascii="Times New Roman" w:eastAsia="Times New Roman" w:hAnsi="Times New Roman" w:cs="Times New Roman" w:hint="default"/>
        <w:b/>
        <w:bCs/>
        <w:i w:val="0"/>
        <w:iCs w:val="0"/>
        <w:spacing w:val="0"/>
        <w:w w:val="100"/>
        <w:sz w:val="22"/>
        <w:szCs w:val="22"/>
        <w:lang w:val="fr-FR" w:eastAsia="en-US" w:bidi="ar-SA"/>
      </w:rPr>
    </w:lvl>
    <w:lvl w:ilvl="2">
      <w:numFmt w:val="bullet"/>
      <w:lvlText w:val="•"/>
      <w:lvlJc w:val="left"/>
      <w:pPr>
        <w:ind w:left="2312" w:hanging="322"/>
      </w:pPr>
      <w:rPr>
        <w:rFonts w:hint="default"/>
        <w:lang w:val="fr-FR" w:eastAsia="en-US" w:bidi="ar-SA"/>
      </w:rPr>
    </w:lvl>
    <w:lvl w:ilvl="3">
      <w:numFmt w:val="bullet"/>
      <w:lvlText w:val="•"/>
      <w:lvlJc w:val="left"/>
      <w:pPr>
        <w:ind w:left="3218" w:hanging="322"/>
      </w:pPr>
      <w:rPr>
        <w:rFonts w:hint="default"/>
        <w:lang w:val="fr-FR" w:eastAsia="en-US" w:bidi="ar-SA"/>
      </w:rPr>
    </w:lvl>
    <w:lvl w:ilvl="4">
      <w:numFmt w:val="bullet"/>
      <w:lvlText w:val="•"/>
      <w:lvlJc w:val="left"/>
      <w:pPr>
        <w:ind w:left="4124" w:hanging="322"/>
      </w:pPr>
      <w:rPr>
        <w:rFonts w:hint="default"/>
        <w:lang w:val="fr-FR" w:eastAsia="en-US" w:bidi="ar-SA"/>
      </w:rPr>
    </w:lvl>
    <w:lvl w:ilvl="5">
      <w:numFmt w:val="bullet"/>
      <w:lvlText w:val="•"/>
      <w:lvlJc w:val="left"/>
      <w:pPr>
        <w:ind w:left="5030" w:hanging="322"/>
      </w:pPr>
      <w:rPr>
        <w:rFonts w:hint="default"/>
        <w:lang w:val="fr-FR" w:eastAsia="en-US" w:bidi="ar-SA"/>
      </w:rPr>
    </w:lvl>
    <w:lvl w:ilvl="6">
      <w:numFmt w:val="bullet"/>
      <w:lvlText w:val="•"/>
      <w:lvlJc w:val="left"/>
      <w:pPr>
        <w:ind w:left="5936" w:hanging="322"/>
      </w:pPr>
      <w:rPr>
        <w:rFonts w:hint="default"/>
        <w:lang w:val="fr-FR" w:eastAsia="en-US" w:bidi="ar-SA"/>
      </w:rPr>
    </w:lvl>
    <w:lvl w:ilvl="7">
      <w:numFmt w:val="bullet"/>
      <w:lvlText w:val="•"/>
      <w:lvlJc w:val="left"/>
      <w:pPr>
        <w:ind w:left="6842" w:hanging="322"/>
      </w:pPr>
      <w:rPr>
        <w:rFonts w:hint="default"/>
        <w:lang w:val="fr-FR" w:eastAsia="en-US" w:bidi="ar-SA"/>
      </w:rPr>
    </w:lvl>
    <w:lvl w:ilvl="8">
      <w:numFmt w:val="bullet"/>
      <w:lvlText w:val="•"/>
      <w:lvlJc w:val="left"/>
      <w:pPr>
        <w:ind w:left="7748" w:hanging="322"/>
      </w:pPr>
      <w:rPr>
        <w:rFonts w:hint="default"/>
        <w:lang w:val="fr-FR" w:eastAsia="en-US" w:bidi="ar-SA"/>
      </w:rPr>
    </w:lvl>
  </w:abstractNum>
  <w:abstractNum w:abstractNumId="6" w15:restartNumberingAfterBreak="0">
    <w:nsid w:val="1AA3031C"/>
    <w:multiLevelType w:val="hybridMultilevel"/>
    <w:tmpl w:val="FFFAE64A"/>
    <w:lvl w:ilvl="0" w:tplc="5FBE5748">
      <w:numFmt w:val="bullet"/>
      <w:lvlText w:val=""/>
      <w:lvlJc w:val="left"/>
      <w:pPr>
        <w:ind w:left="1030" w:hanging="284"/>
      </w:pPr>
      <w:rPr>
        <w:rFonts w:ascii="Symbol" w:eastAsia="Symbol" w:hAnsi="Symbol" w:cs="Symbol" w:hint="default"/>
        <w:b w:val="0"/>
        <w:bCs w:val="0"/>
        <w:i w:val="0"/>
        <w:iCs w:val="0"/>
        <w:spacing w:val="0"/>
        <w:w w:val="100"/>
        <w:sz w:val="22"/>
        <w:szCs w:val="22"/>
        <w:lang w:val="fr-FR" w:eastAsia="en-US" w:bidi="ar-SA"/>
      </w:rPr>
    </w:lvl>
    <w:lvl w:ilvl="1" w:tplc="F6746798">
      <w:start w:val="1"/>
      <w:numFmt w:val="decimal"/>
      <w:lvlText w:val="%2."/>
      <w:lvlJc w:val="left"/>
      <w:pPr>
        <w:ind w:left="744" w:hanging="284"/>
      </w:pPr>
      <w:rPr>
        <w:rFonts w:ascii="Times New Roman" w:eastAsia="Times New Roman" w:hAnsi="Times New Roman" w:cs="Times New Roman" w:hint="default"/>
        <w:b w:val="0"/>
        <w:bCs w:val="0"/>
        <w:i w:val="0"/>
        <w:iCs w:val="0"/>
        <w:spacing w:val="0"/>
        <w:w w:val="100"/>
        <w:sz w:val="22"/>
        <w:szCs w:val="22"/>
        <w:lang w:val="fr-FR" w:eastAsia="en-US" w:bidi="ar-SA"/>
      </w:rPr>
    </w:lvl>
    <w:lvl w:ilvl="2" w:tplc="ACF24AA8">
      <w:numFmt w:val="bullet"/>
      <w:lvlText w:val="•"/>
      <w:lvlJc w:val="left"/>
      <w:pPr>
        <w:ind w:left="1986" w:hanging="284"/>
      </w:pPr>
      <w:rPr>
        <w:rFonts w:hint="default"/>
        <w:lang w:val="fr-FR" w:eastAsia="en-US" w:bidi="ar-SA"/>
      </w:rPr>
    </w:lvl>
    <w:lvl w:ilvl="3" w:tplc="708C207A">
      <w:numFmt w:val="bullet"/>
      <w:lvlText w:val="•"/>
      <w:lvlJc w:val="left"/>
      <w:pPr>
        <w:ind w:left="2933" w:hanging="284"/>
      </w:pPr>
      <w:rPr>
        <w:rFonts w:hint="default"/>
        <w:lang w:val="fr-FR" w:eastAsia="en-US" w:bidi="ar-SA"/>
      </w:rPr>
    </w:lvl>
    <w:lvl w:ilvl="4" w:tplc="4AC4A90A">
      <w:numFmt w:val="bullet"/>
      <w:lvlText w:val="•"/>
      <w:lvlJc w:val="left"/>
      <w:pPr>
        <w:ind w:left="3880" w:hanging="284"/>
      </w:pPr>
      <w:rPr>
        <w:rFonts w:hint="default"/>
        <w:lang w:val="fr-FR" w:eastAsia="en-US" w:bidi="ar-SA"/>
      </w:rPr>
    </w:lvl>
    <w:lvl w:ilvl="5" w:tplc="7A36E50E">
      <w:numFmt w:val="bullet"/>
      <w:lvlText w:val="•"/>
      <w:lvlJc w:val="left"/>
      <w:pPr>
        <w:ind w:left="4826" w:hanging="284"/>
      </w:pPr>
      <w:rPr>
        <w:rFonts w:hint="default"/>
        <w:lang w:val="fr-FR" w:eastAsia="en-US" w:bidi="ar-SA"/>
      </w:rPr>
    </w:lvl>
    <w:lvl w:ilvl="6" w:tplc="C652F06E">
      <w:numFmt w:val="bullet"/>
      <w:lvlText w:val="•"/>
      <w:lvlJc w:val="left"/>
      <w:pPr>
        <w:ind w:left="5773" w:hanging="284"/>
      </w:pPr>
      <w:rPr>
        <w:rFonts w:hint="default"/>
        <w:lang w:val="fr-FR" w:eastAsia="en-US" w:bidi="ar-SA"/>
      </w:rPr>
    </w:lvl>
    <w:lvl w:ilvl="7" w:tplc="4EBC0612">
      <w:numFmt w:val="bullet"/>
      <w:lvlText w:val="•"/>
      <w:lvlJc w:val="left"/>
      <w:pPr>
        <w:ind w:left="6720" w:hanging="284"/>
      </w:pPr>
      <w:rPr>
        <w:rFonts w:hint="default"/>
        <w:lang w:val="fr-FR" w:eastAsia="en-US" w:bidi="ar-SA"/>
      </w:rPr>
    </w:lvl>
    <w:lvl w:ilvl="8" w:tplc="350A49DC">
      <w:numFmt w:val="bullet"/>
      <w:lvlText w:val="•"/>
      <w:lvlJc w:val="left"/>
      <w:pPr>
        <w:ind w:left="7666" w:hanging="284"/>
      </w:pPr>
      <w:rPr>
        <w:rFonts w:hint="default"/>
        <w:lang w:val="fr-FR" w:eastAsia="en-US" w:bidi="ar-SA"/>
      </w:rPr>
    </w:lvl>
  </w:abstractNum>
  <w:abstractNum w:abstractNumId="7" w15:restartNumberingAfterBreak="0">
    <w:nsid w:val="2A7F0D09"/>
    <w:multiLevelType w:val="multilevel"/>
    <w:tmpl w:val="768AF0CC"/>
    <w:lvl w:ilvl="0">
      <w:start w:val="4"/>
      <w:numFmt w:val="decimal"/>
      <w:lvlText w:val="%1"/>
      <w:lvlJc w:val="left"/>
      <w:pPr>
        <w:ind w:left="499" w:hanging="322"/>
      </w:pPr>
      <w:rPr>
        <w:rFonts w:hint="default"/>
        <w:lang w:val="fr-FR" w:eastAsia="en-US" w:bidi="ar-SA"/>
      </w:rPr>
    </w:lvl>
    <w:lvl w:ilvl="1">
      <w:start w:val="1"/>
      <w:numFmt w:val="decimal"/>
      <w:lvlText w:val="%1.%2"/>
      <w:lvlJc w:val="left"/>
      <w:pPr>
        <w:ind w:left="499" w:hanging="322"/>
      </w:pPr>
      <w:rPr>
        <w:rFonts w:ascii="Times New Roman" w:eastAsia="Times New Roman" w:hAnsi="Times New Roman" w:cs="Times New Roman" w:hint="default"/>
        <w:b/>
        <w:bCs/>
        <w:i w:val="0"/>
        <w:iCs w:val="0"/>
        <w:spacing w:val="0"/>
        <w:w w:val="100"/>
        <w:sz w:val="22"/>
        <w:szCs w:val="22"/>
        <w:lang w:val="fr-FR" w:eastAsia="en-US" w:bidi="ar-SA"/>
      </w:rPr>
    </w:lvl>
    <w:lvl w:ilvl="2">
      <w:numFmt w:val="bullet"/>
      <w:lvlText w:val="•"/>
      <w:lvlJc w:val="left"/>
      <w:pPr>
        <w:ind w:left="2312" w:hanging="322"/>
      </w:pPr>
      <w:rPr>
        <w:rFonts w:hint="default"/>
        <w:lang w:val="fr-FR" w:eastAsia="en-US" w:bidi="ar-SA"/>
      </w:rPr>
    </w:lvl>
    <w:lvl w:ilvl="3">
      <w:numFmt w:val="bullet"/>
      <w:lvlText w:val="•"/>
      <w:lvlJc w:val="left"/>
      <w:pPr>
        <w:ind w:left="3218" w:hanging="322"/>
      </w:pPr>
      <w:rPr>
        <w:rFonts w:hint="default"/>
        <w:lang w:val="fr-FR" w:eastAsia="en-US" w:bidi="ar-SA"/>
      </w:rPr>
    </w:lvl>
    <w:lvl w:ilvl="4">
      <w:numFmt w:val="bullet"/>
      <w:lvlText w:val="•"/>
      <w:lvlJc w:val="left"/>
      <w:pPr>
        <w:ind w:left="4124" w:hanging="322"/>
      </w:pPr>
      <w:rPr>
        <w:rFonts w:hint="default"/>
        <w:lang w:val="fr-FR" w:eastAsia="en-US" w:bidi="ar-SA"/>
      </w:rPr>
    </w:lvl>
    <w:lvl w:ilvl="5">
      <w:numFmt w:val="bullet"/>
      <w:lvlText w:val="•"/>
      <w:lvlJc w:val="left"/>
      <w:pPr>
        <w:ind w:left="5030" w:hanging="322"/>
      </w:pPr>
      <w:rPr>
        <w:rFonts w:hint="default"/>
        <w:lang w:val="fr-FR" w:eastAsia="en-US" w:bidi="ar-SA"/>
      </w:rPr>
    </w:lvl>
    <w:lvl w:ilvl="6">
      <w:numFmt w:val="bullet"/>
      <w:lvlText w:val="•"/>
      <w:lvlJc w:val="left"/>
      <w:pPr>
        <w:ind w:left="5936" w:hanging="322"/>
      </w:pPr>
      <w:rPr>
        <w:rFonts w:hint="default"/>
        <w:lang w:val="fr-FR" w:eastAsia="en-US" w:bidi="ar-SA"/>
      </w:rPr>
    </w:lvl>
    <w:lvl w:ilvl="7">
      <w:numFmt w:val="bullet"/>
      <w:lvlText w:val="•"/>
      <w:lvlJc w:val="left"/>
      <w:pPr>
        <w:ind w:left="6842" w:hanging="322"/>
      </w:pPr>
      <w:rPr>
        <w:rFonts w:hint="default"/>
        <w:lang w:val="fr-FR" w:eastAsia="en-US" w:bidi="ar-SA"/>
      </w:rPr>
    </w:lvl>
    <w:lvl w:ilvl="8">
      <w:numFmt w:val="bullet"/>
      <w:lvlText w:val="•"/>
      <w:lvlJc w:val="left"/>
      <w:pPr>
        <w:ind w:left="7748" w:hanging="322"/>
      </w:pPr>
      <w:rPr>
        <w:rFonts w:hint="default"/>
        <w:lang w:val="fr-FR" w:eastAsia="en-US" w:bidi="ar-SA"/>
      </w:rPr>
    </w:lvl>
  </w:abstractNum>
  <w:abstractNum w:abstractNumId="8" w15:restartNumberingAfterBreak="0">
    <w:nsid w:val="31275A6A"/>
    <w:multiLevelType w:val="multilevel"/>
    <w:tmpl w:val="C8A62526"/>
    <w:lvl w:ilvl="0">
      <w:start w:val="25"/>
      <w:numFmt w:val="decimal"/>
      <w:lvlText w:val="%1"/>
      <w:lvlJc w:val="left"/>
      <w:pPr>
        <w:ind w:left="610" w:hanging="432"/>
      </w:pPr>
      <w:rPr>
        <w:rFonts w:hint="default"/>
        <w:lang w:val="fr-FR" w:eastAsia="en-US" w:bidi="ar-SA"/>
      </w:rPr>
    </w:lvl>
    <w:lvl w:ilvl="1">
      <w:start w:val="1"/>
      <w:numFmt w:val="decimal"/>
      <w:lvlText w:val="%1.%2"/>
      <w:lvlJc w:val="left"/>
      <w:pPr>
        <w:ind w:left="610" w:hanging="432"/>
      </w:pPr>
      <w:rPr>
        <w:rFonts w:ascii="Times New Roman" w:eastAsia="Times New Roman" w:hAnsi="Times New Roman" w:cs="Times New Roman" w:hint="default"/>
        <w:b/>
        <w:bCs/>
        <w:i w:val="0"/>
        <w:iCs w:val="0"/>
        <w:spacing w:val="0"/>
        <w:w w:val="100"/>
        <w:sz w:val="22"/>
        <w:szCs w:val="22"/>
        <w:lang w:val="fr-FR" w:eastAsia="en-US" w:bidi="ar-SA"/>
      </w:rPr>
    </w:lvl>
    <w:lvl w:ilvl="2">
      <w:numFmt w:val="bullet"/>
      <w:lvlText w:val="•"/>
      <w:lvlJc w:val="left"/>
      <w:pPr>
        <w:ind w:left="2408" w:hanging="432"/>
      </w:pPr>
      <w:rPr>
        <w:rFonts w:hint="default"/>
        <w:lang w:val="fr-FR" w:eastAsia="en-US" w:bidi="ar-SA"/>
      </w:rPr>
    </w:lvl>
    <w:lvl w:ilvl="3">
      <w:numFmt w:val="bullet"/>
      <w:lvlText w:val="•"/>
      <w:lvlJc w:val="left"/>
      <w:pPr>
        <w:ind w:left="3302" w:hanging="432"/>
      </w:pPr>
      <w:rPr>
        <w:rFonts w:hint="default"/>
        <w:lang w:val="fr-FR" w:eastAsia="en-US" w:bidi="ar-SA"/>
      </w:rPr>
    </w:lvl>
    <w:lvl w:ilvl="4">
      <w:numFmt w:val="bullet"/>
      <w:lvlText w:val="•"/>
      <w:lvlJc w:val="left"/>
      <w:pPr>
        <w:ind w:left="4196" w:hanging="432"/>
      </w:pPr>
      <w:rPr>
        <w:rFonts w:hint="default"/>
        <w:lang w:val="fr-FR" w:eastAsia="en-US" w:bidi="ar-SA"/>
      </w:rPr>
    </w:lvl>
    <w:lvl w:ilvl="5">
      <w:numFmt w:val="bullet"/>
      <w:lvlText w:val="•"/>
      <w:lvlJc w:val="left"/>
      <w:pPr>
        <w:ind w:left="5090" w:hanging="432"/>
      </w:pPr>
      <w:rPr>
        <w:rFonts w:hint="default"/>
        <w:lang w:val="fr-FR" w:eastAsia="en-US" w:bidi="ar-SA"/>
      </w:rPr>
    </w:lvl>
    <w:lvl w:ilvl="6">
      <w:numFmt w:val="bullet"/>
      <w:lvlText w:val="•"/>
      <w:lvlJc w:val="left"/>
      <w:pPr>
        <w:ind w:left="5984" w:hanging="432"/>
      </w:pPr>
      <w:rPr>
        <w:rFonts w:hint="default"/>
        <w:lang w:val="fr-FR" w:eastAsia="en-US" w:bidi="ar-SA"/>
      </w:rPr>
    </w:lvl>
    <w:lvl w:ilvl="7">
      <w:numFmt w:val="bullet"/>
      <w:lvlText w:val="•"/>
      <w:lvlJc w:val="left"/>
      <w:pPr>
        <w:ind w:left="6878" w:hanging="432"/>
      </w:pPr>
      <w:rPr>
        <w:rFonts w:hint="default"/>
        <w:lang w:val="fr-FR" w:eastAsia="en-US" w:bidi="ar-SA"/>
      </w:rPr>
    </w:lvl>
    <w:lvl w:ilvl="8">
      <w:numFmt w:val="bullet"/>
      <w:lvlText w:val="•"/>
      <w:lvlJc w:val="left"/>
      <w:pPr>
        <w:ind w:left="7772" w:hanging="432"/>
      </w:pPr>
      <w:rPr>
        <w:rFonts w:hint="default"/>
        <w:lang w:val="fr-FR" w:eastAsia="en-US" w:bidi="ar-SA"/>
      </w:rPr>
    </w:lvl>
  </w:abstractNum>
  <w:abstractNum w:abstractNumId="9" w15:restartNumberingAfterBreak="0">
    <w:nsid w:val="31C21C15"/>
    <w:multiLevelType w:val="hybridMultilevel"/>
    <w:tmpl w:val="597EC5EE"/>
    <w:lvl w:ilvl="0" w:tplc="AFE461D4">
      <w:start w:val="19"/>
      <w:numFmt w:val="decimal"/>
      <w:lvlText w:val="%1"/>
      <w:lvlJc w:val="left"/>
      <w:pPr>
        <w:ind w:left="1210" w:hanging="360"/>
      </w:pPr>
      <w:rPr>
        <w:rFonts w:hint="default"/>
        <w:u w:val="single"/>
      </w:rPr>
    </w:lvl>
    <w:lvl w:ilvl="1" w:tplc="040C0019" w:tentative="1">
      <w:start w:val="1"/>
      <w:numFmt w:val="lowerLetter"/>
      <w:lvlText w:val="%2."/>
      <w:lvlJc w:val="left"/>
      <w:pPr>
        <w:ind w:left="1930" w:hanging="360"/>
      </w:pPr>
    </w:lvl>
    <w:lvl w:ilvl="2" w:tplc="040C001B" w:tentative="1">
      <w:start w:val="1"/>
      <w:numFmt w:val="lowerRoman"/>
      <w:lvlText w:val="%3."/>
      <w:lvlJc w:val="right"/>
      <w:pPr>
        <w:ind w:left="2650" w:hanging="180"/>
      </w:pPr>
    </w:lvl>
    <w:lvl w:ilvl="3" w:tplc="040C000F" w:tentative="1">
      <w:start w:val="1"/>
      <w:numFmt w:val="decimal"/>
      <w:lvlText w:val="%4."/>
      <w:lvlJc w:val="left"/>
      <w:pPr>
        <w:ind w:left="3370" w:hanging="360"/>
      </w:pPr>
    </w:lvl>
    <w:lvl w:ilvl="4" w:tplc="040C0019" w:tentative="1">
      <w:start w:val="1"/>
      <w:numFmt w:val="lowerLetter"/>
      <w:lvlText w:val="%5."/>
      <w:lvlJc w:val="left"/>
      <w:pPr>
        <w:ind w:left="4090" w:hanging="360"/>
      </w:pPr>
    </w:lvl>
    <w:lvl w:ilvl="5" w:tplc="040C001B" w:tentative="1">
      <w:start w:val="1"/>
      <w:numFmt w:val="lowerRoman"/>
      <w:lvlText w:val="%6."/>
      <w:lvlJc w:val="right"/>
      <w:pPr>
        <w:ind w:left="4810" w:hanging="180"/>
      </w:pPr>
    </w:lvl>
    <w:lvl w:ilvl="6" w:tplc="040C000F" w:tentative="1">
      <w:start w:val="1"/>
      <w:numFmt w:val="decimal"/>
      <w:lvlText w:val="%7."/>
      <w:lvlJc w:val="left"/>
      <w:pPr>
        <w:ind w:left="5530" w:hanging="360"/>
      </w:pPr>
    </w:lvl>
    <w:lvl w:ilvl="7" w:tplc="040C0019" w:tentative="1">
      <w:start w:val="1"/>
      <w:numFmt w:val="lowerLetter"/>
      <w:lvlText w:val="%8."/>
      <w:lvlJc w:val="left"/>
      <w:pPr>
        <w:ind w:left="6250" w:hanging="360"/>
      </w:pPr>
    </w:lvl>
    <w:lvl w:ilvl="8" w:tplc="040C001B" w:tentative="1">
      <w:start w:val="1"/>
      <w:numFmt w:val="lowerRoman"/>
      <w:lvlText w:val="%9."/>
      <w:lvlJc w:val="right"/>
      <w:pPr>
        <w:ind w:left="6970" w:hanging="180"/>
      </w:pPr>
    </w:lvl>
  </w:abstractNum>
  <w:abstractNum w:abstractNumId="10" w15:restartNumberingAfterBreak="0">
    <w:nsid w:val="35C043DA"/>
    <w:multiLevelType w:val="hybridMultilevel"/>
    <w:tmpl w:val="254C1732"/>
    <w:lvl w:ilvl="0" w:tplc="F43C3E86">
      <w:start w:val="19"/>
      <w:numFmt w:val="decimal"/>
      <w:lvlText w:val="%1"/>
      <w:lvlJc w:val="left"/>
      <w:pPr>
        <w:ind w:left="1210" w:hanging="360"/>
      </w:pPr>
      <w:rPr>
        <w:rFonts w:hint="default"/>
        <w:u w:val="single"/>
      </w:rPr>
    </w:lvl>
    <w:lvl w:ilvl="1" w:tplc="040C0019" w:tentative="1">
      <w:start w:val="1"/>
      <w:numFmt w:val="lowerLetter"/>
      <w:lvlText w:val="%2."/>
      <w:lvlJc w:val="left"/>
      <w:pPr>
        <w:ind w:left="1930" w:hanging="360"/>
      </w:pPr>
    </w:lvl>
    <w:lvl w:ilvl="2" w:tplc="040C001B" w:tentative="1">
      <w:start w:val="1"/>
      <w:numFmt w:val="lowerRoman"/>
      <w:lvlText w:val="%3."/>
      <w:lvlJc w:val="right"/>
      <w:pPr>
        <w:ind w:left="2650" w:hanging="180"/>
      </w:pPr>
    </w:lvl>
    <w:lvl w:ilvl="3" w:tplc="040C000F" w:tentative="1">
      <w:start w:val="1"/>
      <w:numFmt w:val="decimal"/>
      <w:lvlText w:val="%4."/>
      <w:lvlJc w:val="left"/>
      <w:pPr>
        <w:ind w:left="3370" w:hanging="360"/>
      </w:pPr>
    </w:lvl>
    <w:lvl w:ilvl="4" w:tplc="040C0019" w:tentative="1">
      <w:start w:val="1"/>
      <w:numFmt w:val="lowerLetter"/>
      <w:lvlText w:val="%5."/>
      <w:lvlJc w:val="left"/>
      <w:pPr>
        <w:ind w:left="4090" w:hanging="360"/>
      </w:pPr>
    </w:lvl>
    <w:lvl w:ilvl="5" w:tplc="040C001B" w:tentative="1">
      <w:start w:val="1"/>
      <w:numFmt w:val="lowerRoman"/>
      <w:lvlText w:val="%6."/>
      <w:lvlJc w:val="right"/>
      <w:pPr>
        <w:ind w:left="4810" w:hanging="180"/>
      </w:pPr>
    </w:lvl>
    <w:lvl w:ilvl="6" w:tplc="040C000F" w:tentative="1">
      <w:start w:val="1"/>
      <w:numFmt w:val="decimal"/>
      <w:lvlText w:val="%7."/>
      <w:lvlJc w:val="left"/>
      <w:pPr>
        <w:ind w:left="5530" w:hanging="360"/>
      </w:pPr>
    </w:lvl>
    <w:lvl w:ilvl="7" w:tplc="040C0019" w:tentative="1">
      <w:start w:val="1"/>
      <w:numFmt w:val="lowerLetter"/>
      <w:lvlText w:val="%8."/>
      <w:lvlJc w:val="left"/>
      <w:pPr>
        <w:ind w:left="6250" w:hanging="360"/>
      </w:pPr>
    </w:lvl>
    <w:lvl w:ilvl="8" w:tplc="040C001B" w:tentative="1">
      <w:start w:val="1"/>
      <w:numFmt w:val="lowerRoman"/>
      <w:lvlText w:val="%9."/>
      <w:lvlJc w:val="right"/>
      <w:pPr>
        <w:ind w:left="6970" w:hanging="180"/>
      </w:pPr>
    </w:lvl>
  </w:abstractNum>
  <w:abstractNum w:abstractNumId="11" w15:restartNumberingAfterBreak="0">
    <w:nsid w:val="446F21B2"/>
    <w:multiLevelType w:val="hybridMultilevel"/>
    <w:tmpl w:val="E98A1A20"/>
    <w:lvl w:ilvl="0" w:tplc="AFE0903E">
      <w:numFmt w:val="bullet"/>
      <w:lvlText w:val=""/>
      <w:lvlJc w:val="left"/>
      <w:pPr>
        <w:ind w:left="1027" w:hanging="284"/>
      </w:pPr>
      <w:rPr>
        <w:rFonts w:ascii="Symbol" w:eastAsia="Symbol" w:hAnsi="Symbol" w:cs="Symbol" w:hint="default"/>
        <w:b w:val="0"/>
        <w:bCs w:val="0"/>
        <w:i w:val="0"/>
        <w:iCs w:val="0"/>
        <w:spacing w:val="0"/>
        <w:w w:val="100"/>
        <w:sz w:val="22"/>
        <w:szCs w:val="22"/>
        <w:lang w:val="fr-FR" w:eastAsia="en-US" w:bidi="ar-SA"/>
      </w:rPr>
    </w:lvl>
    <w:lvl w:ilvl="1" w:tplc="2DDCDAB0">
      <w:numFmt w:val="bullet"/>
      <w:lvlText w:val="•"/>
      <w:lvlJc w:val="left"/>
      <w:pPr>
        <w:ind w:left="1874" w:hanging="284"/>
      </w:pPr>
      <w:rPr>
        <w:rFonts w:hint="default"/>
        <w:lang w:val="fr-FR" w:eastAsia="en-US" w:bidi="ar-SA"/>
      </w:rPr>
    </w:lvl>
    <w:lvl w:ilvl="2" w:tplc="4AA8745C">
      <w:numFmt w:val="bullet"/>
      <w:lvlText w:val="•"/>
      <w:lvlJc w:val="left"/>
      <w:pPr>
        <w:ind w:left="2728" w:hanging="284"/>
      </w:pPr>
      <w:rPr>
        <w:rFonts w:hint="default"/>
        <w:lang w:val="fr-FR" w:eastAsia="en-US" w:bidi="ar-SA"/>
      </w:rPr>
    </w:lvl>
    <w:lvl w:ilvl="3" w:tplc="8DC65AC8">
      <w:numFmt w:val="bullet"/>
      <w:lvlText w:val="•"/>
      <w:lvlJc w:val="left"/>
      <w:pPr>
        <w:ind w:left="3582" w:hanging="284"/>
      </w:pPr>
      <w:rPr>
        <w:rFonts w:hint="default"/>
        <w:lang w:val="fr-FR" w:eastAsia="en-US" w:bidi="ar-SA"/>
      </w:rPr>
    </w:lvl>
    <w:lvl w:ilvl="4" w:tplc="0874AE1E">
      <w:numFmt w:val="bullet"/>
      <w:lvlText w:val="•"/>
      <w:lvlJc w:val="left"/>
      <w:pPr>
        <w:ind w:left="4436" w:hanging="284"/>
      </w:pPr>
      <w:rPr>
        <w:rFonts w:hint="default"/>
        <w:lang w:val="fr-FR" w:eastAsia="en-US" w:bidi="ar-SA"/>
      </w:rPr>
    </w:lvl>
    <w:lvl w:ilvl="5" w:tplc="583687D0">
      <w:numFmt w:val="bullet"/>
      <w:lvlText w:val="•"/>
      <w:lvlJc w:val="left"/>
      <w:pPr>
        <w:ind w:left="5290" w:hanging="284"/>
      </w:pPr>
      <w:rPr>
        <w:rFonts w:hint="default"/>
        <w:lang w:val="fr-FR" w:eastAsia="en-US" w:bidi="ar-SA"/>
      </w:rPr>
    </w:lvl>
    <w:lvl w:ilvl="6" w:tplc="AAFE4502">
      <w:numFmt w:val="bullet"/>
      <w:lvlText w:val="•"/>
      <w:lvlJc w:val="left"/>
      <w:pPr>
        <w:ind w:left="6144" w:hanging="284"/>
      </w:pPr>
      <w:rPr>
        <w:rFonts w:hint="default"/>
        <w:lang w:val="fr-FR" w:eastAsia="en-US" w:bidi="ar-SA"/>
      </w:rPr>
    </w:lvl>
    <w:lvl w:ilvl="7" w:tplc="B13A6DD8">
      <w:numFmt w:val="bullet"/>
      <w:lvlText w:val="•"/>
      <w:lvlJc w:val="left"/>
      <w:pPr>
        <w:ind w:left="6998" w:hanging="284"/>
      </w:pPr>
      <w:rPr>
        <w:rFonts w:hint="default"/>
        <w:lang w:val="fr-FR" w:eastAsia="en-US" w:bidi="ar-SA"/>
      </w:rPr>
    </w:lvl>
    <w:lvl w:ilvl="8" w:tplc="8F007F4C">
      <w:numFmt w:val="bullet"/>
      <w:lvlText w:val="•"/>
      <w:lvlJc w:val="left"/>
      <w:pPr>
        <w:ind w:left="7852" w:hanging="284"/>
      </w:pPr>
      <w:rPr>
        <w:rFonts w:hint="default"/>
        <w:lang w:val="fr-FR" w:eastAsia="en-US" w:bidi="ar-SA"/>
      </w:rPr>
    </w:lvl>
  </w:abstractNum>
  <w:abstractNum w:abstractNumId="12" w15:restartNumberingAfterBreak="0">
    <w:nsid w:val="45464236"/>
    <w:multiLevelType w:val="multilevel"/>
    <w:tmpl w:val="B2CA9E3E"/>
    <w:lvl w:ilvl="0">
      <w:start w:val="6"/>
      <w:numFmt w:val="decimal"/>
      <w:lvlText w:val="%1"/>
      <w:lvlJc w:val="left"/>
      <w:pPr>
        <w:ind w:left="821" w:hanging="360"/>
      </w:pPr>
      <w:rPr>
        <w:rFonts w:hint="default"/>
        <w:lang w:val="fr-FR" w:eastAsia="en-US" w:bidi="ar-SA"/>
      </w:rPr>
    </w:lvl>
    <w:lvl w:ilvl="1">
      <w:start w:val="1"/>
      <w:numFmt w:val="decimal"/>
      <w:lvlText w:val="%1.%2"/>
      <w:lvlJc w:val="left"/>
      <w:pPr>
        <w:ind w:left="3337" w:hanging="360"/>
      </w:pPr>
      <w:rPr>
        <w:rFonts w:ascii="Times New Roman" w:eastAsia="Times New Roman" w:hAnsi="Times New Roman" w:cs="Times New Roman" w:hint="default"/>
        <w:b w:val="0"/>
        <w:bCs w:val="0"/>
        <w:i/>
        <w:iCs/>
        <w:spacing w:val="0"/>
        <w:w w:val="92"/>
        <w:sz w:val="24"/>
        <w:szCs w:val="24"/>
        <w:u w:val="single" w:color="000000"/>
        <w:lang w:val="fr-FR" w:eastAsia="en-US" w:bidi="ar-SA"/>
      </w:rPr>
    </w:lvl>
    <w:lvl w:ilvl="2">
      <w:numFmt w:val="bullet"/>
      <w:lvlText w:val="•"/>
      <w:lvlJc w:val="left"/>
      <w:pPr>
        <w:ind w:left="2568" w:hanging="360"/>
      </w:pPr>
      <w:rPr>
        <w:rFonts w:hint="default"/>
        <w:lang w:val="fr-FR" w:eastAsia="en-US" w:bidi="ar-SA"/>
      </w:rPr>
    </w:lvl>
    <w:lvl w:ilvl="3">
      <w:numFmt w:val="bullet"/>
      <w:lvlText w:val="•"/>
      <w:lvlJc w:val="left"/>
      <w:pPr>
        <w:ind w:left="3442" w:hanging="360"/>
      </w:pPr>
      <w:rPr>
        <w:rFonts w:hint="default"/>
        <w:lang w:val="fr-FR" w:eastAsia="en-US" w:bidi="ar-SA"/>
      </w:rPr>
    </w:lvl>
    <w:lvl w:ilvl="4">
      <w:numFmt w:val="bullet"/>
      <w:lvlText w:val="•"/>
      <w:lvlJc w:val="left"/>
      <w:pPr>
        <w:ind w:left="4316" w:hanging="360"/>
      </w:pPr>
      <w:rPr>
        <w:rFonts w:hint="default"/>
        <w:lang w:val="fr-FR" w:eastAsia="en-US" w:bidi="ar-SA"/>
      </w:rPr>
    </w:lvl>
    <w:lvl w:ilvl="5">
      <w:numFmt w:val="bullet"/>
      <w:lvlText w:val="•"/>
      <w:lvlJc w:val="left"/>
      <w:pPr>
        <w:ind w:left="5190" w:hanging="360"/>
      </w:pPr>
      <w:rPr>
        <w:rFonts w:hint="default"/>
        <w:lang w:val="fr-FR" w:eastAsia="en-US" w:bidi="ar-SA"/>
      </w:rPr>
    </w:lvl>
    <w:lvl w:ilvl="6">
      <w:numFmt w:val="bullet"/>
      <w:lvlText w:val="•"/>
      <w:lvlJc w:val="left"/>
      <w:pPr>
        <w:ind w:left="6064" w:hanging="360"/>
      </w:pPr>
      <w:rPr>
        <w:rFonts w:hint="default"/>
        <w:lang w:val="fr-FR" w:eastAsia="en-US" w:bidi="ar-SA"/>
      </w:rPr>
    </w:lvl>
    <w:lvl w:ilvl="7">
      <w:numFmt w:val="bullet"/>
      <w:lvlText w:val="•"/>
      <w:lvlJc w:val="left"/>
      <w:pPr>
        <w:ind w:left="6938" w:hanging="360"/>
      </w:pPr>
      <w:rPr>
        <w:rFonts w:hint="default"/>
        <w:lang w:val="fr-FR" w:eastAsia="en-US" w:bidi="ar-SA"/>
      </w:rPr>
    </w:lvl>
    <w:lvl w:ilvl="8">
      <w:numFmt w:val="bullet"/>
      <w:lvlText w:val="•"/>
      <w:lvlJc w:val="left"/>
      <w:pPr>
        <w:ind w:left="7812" w:hanging="360"/>
      </w:pPr>
      <w:rPr>
        <w:rFonts w:hint="default"/>
        <w:lang w:val="fr-FR" w:eastAsia="en-US" w:bidi="ar-SA"/>
      </w:rPr>
    </w:lvl>
  </w:abstractNum>
  <w:abstractNum w:abstractNumId="13" w15:restartNumberingAfterBreak="0">
    <w:nsid w:val="4584096C"/>
    <w:multiLevelType w:val="hybridMultilevel"/>
    <w:tmpl w:val="40B27638"/>
    <w:lvl w:ilvl="0" w:tplc="A58C7982">
      <w:start w:val="1"/>
      <w:numFmt w:val="lowerLetter"/>
      <w:lvlText w:val="%1)"/>
      <w:lvlJc w:val="left"/>
      <w:pPr>
        <w:ind w:left="975" w:hanging="228"/>
      </w:pPr>
      <w:rPr>
        <w:rFonts w:ascii="Times New Roman" w:eastAsia="Times New Roman" w:hAnsi="Times New Roman" w:cs="Times New Roman" w:hint="default"/>
        <w:b w:val="0"/>
        <w:bCs w:val="0"/>
        <w:i w:val="0"/>
        <w:iCs w:val="0"/>
        <w:spacing w:val="0"/>
        <w:w w:val="100"/>
        <w:sz w:val="22"/>
        <w:szCs w:val="22"/>
        <w:lang w:val="fr-FR" w:eastAsia="en-US" w:bidi="ar-SA"/>
      </w:rPr>
    </w:lvl>
    <w:lvl w:ilvl="1" w:tplc="041CF902">
      <w:numFmt w:val="bullet"/>
      <w:lvlText w:val="•"/>
      <w:lvlJc w:val="left"/>
      <w:pPr>
        <w:ind w:left="1838" w:hanging="228"/>
      </w:pPr>
      <w:rPr>
        <w:rFonts w:hint="default"/>
        <w:lang w:val="fr-FR" w:eastAsia="en-US" w:bidi="ar-SA"/>
      </w:rPr>
    </w:lvl>
    <w:lvl w:ilvl="2" w:tplc="74009264">
      <w:numFmt w:val="bullet"/>
      <w:lvlText w:val="•"/>
      <w:lvlJc w:val="left"/>
      <w:pPr>
        <w:ind w:left="2696" w:hanging="228"/>
      </w:pPr>
      <w:rPr>
        <w:rFonts w:hint="default"/>
        <w:lang w:val="fr-FR" w:eastAsia="en-US" w:bidi="ar-SA"/>
      </w:rPr>
    </w:lvl>
    <w:lvl w:ilvl="3" w:tplc="736C7F26">
      <w:numFmt w:val="bullet"/>
      <w:lvlText w:val="•"/>
      <w:lvlJc w:val="left"/>
      <w:pPr>
        <w:ind w:left="3554" w:hanging="228"/>
      </w:pPr>
      <w:rPr>
        <w:rFonts w:hint="default"/>
        <w:lang w:val="fr-FR" w:eastAsia="en-US" w:bidi="ar-SA"/>
      </w:rPr>
    </w:lvl>
    <w:lvl w:ilvl="4" w:tplc="38789FC0">
      <w:numFmt w:val="bullet"/>
      <w:lvlText w:val="•"/>
      <w:lvlJc w:val="left"/>
      <w:pPr>
        <w:ind w:left="4412" w:hanging="228"/>
      </w:pPr>
      <w:rPr>
        <w:rFonts w:hint="default"/>
        <w:lang w:val="fr-FR" w:eastAsia="en-US" w:bidi="ar-SA"/>
      </w:rPr>
    </w:lvl>
    <w:lvl w:ilvl="5" w:tplc="0A92D9B8">
      <w:numFmt w:val="bullet"/>
      <w:lvlText w:val="•"/>
      <w:lvlJc w:val="left"/>
      <w:pPr>
        <w:ind w:left="5270" w:hanging="228"/>
      </w:pPr>
      <w:rPr>
        <w:rFonts w:hint="default"/>
        <w:lang w:val="fr-FR" w:eastAsia="en-US" w:bidi="ar-SA"/>
      </w:rPr>
    </w:lvl>
    <w:lvl w:ilvl="6" w:tplc="F6CCBCD8">
      <w:numFmt w:val="bullet"/>
      <w:lvlText w:val="•"/>
      <w:lvlJc w:val="left"/>
      <w:pPr>
        <w:ind w:left="6128" w:hanging="228"/>
      </w:pPr>
      <w:rPr>
        <w:rFonts w:hint="default"/>
        <w:lang w:val="fr-FR" w:eastAsia="en-US" w:bidi="ar-SA"/>
      </w:rPr>
    </w:lvl>
    <w:lvl w:ilvl="7" w:tplc="2220932A">
      <w:numFmt w:val="bullet"/>
      <w:lvlText w:val="•"/>
      <w:lvlJc w:val="left"/>
      <w:pPr>
        <w:ind w:left="6986" w:hanging="228"/>
      </w:pPr>
      <w:rPr>
        <w:rFonts w:hint="default"/>
        <w:lang w:val="fr-FR" w:eastAsia="en-US" w:bidi="ar-SA"/>
      </w:rPr>
    </w:lvl>
    <w:lvl w:ilvl="8" w:tplc="5E6CD1D8">
      <w:numFmt w:val="bullet"/>
      <w:lvlText w:val="•"/>
      <w:lvlJc w:val="left"/>
      <w:pPr>
        <w:ind w:left="7844" w:hanging="228"/>
      </w:pPr>
      <w:rPr>
        <w:rFonts w:hint="default"/>
        <w:lang w:val="fr-FR" w:eastAsia="en-US" w:bidi="ar-SA"/>
      </w:rPr>
    </w:lvl>
  </w:abstractNum>
  <w:abstractNum w:abstractNumId="14" w15:restartNumberingAfterBreak="0">
    <w:nsid w:val="509D519E"/>
    <w:multiLevelType w:val="multilevel"/>
    <w:tmpl w:val="6608C348"/>
    <w:lvl w:ilvl="0">
      <w:start w:val="1"/>
      <w:numFmt w:val="decimal"/>
      <w:lvlText w:val="%1"/>
      <w:lvlJc w:val="left"/>
      <w:pPr>
        <w:ind w:left="821" w:hanging="360"/>
      </w:pPr>
      <w:rPr>
        <w:rFonts w:hint="default"/>
        <w:lang w:val="fr-FR" w:eastAsia="en-US" w:bidi="ar-SA"/>
      </w:rPr>
    </w:lvl>
    <w:lvl w:ilvl="1">
      <w:start w:val="1"/>
      <w:numFmt w:val="decimal"/>
      <w:lvlText w:val="%1.%2"/>
      <w:lvlJc w:val="left"/>
      <w:pPr>
        <w:ind w:left="821" w:hanging="360"/>
      </w:pPr>
      <w:rPr>
        <w:rFonts w:ascii="Times New Roman" w:eastAsia="Times New Roman" w:hAnsi="Times New Roman" w:cs="Times New Roman" w:hint="default"/>
        <w:b w:val="0"/>
        <w:bCs w:val="0"/>
        <w:i/>
        <w:iCs/>
        <w:spacing w:val="0"/>
        <w:w w:val="92"/>
        <w:sz w:val="24"/>
        <w:szCs w:val="24"/>
        <w:u w:val="single" w:color="000000"/>
        <w:lang w:val="fr-FR" w:eastAsia="en-US" w:bidi="ar-SA"/>
      </w:rPr>
    </w:lvl>
    <w:lvl w:ilvl="2">
      <w:numFmt w:val="bullet"/>
      <w:lvlText w:val=""/>
      <w:lvlJc w:val="left"/>
      <w:pPr>
        <w:ind w:left="1030" w:hanging="284"/>
      </w:pPr>
      <w:rPr>
        <w:rFonts w:ascii="Symbol" w:eastAsia="Symbol" w:hAnsi="Symbol" w:cs="Symbol" w:hint="default"/>
        <w:b w:val="0"/>
        <w:bCs w:val="0"/>
        <w:i w:val="0"/>
        <w:iCs w:val="0"/>
        <w:spacing w:val="0"/>
        <w:w w:val="100"/>
        <w:sz w:val="22"/>
        <w:szCs w:val="22"/>
        <w:lang w:val="fr-FR" w:eastAsia="en-US" w:bidi="ar-SA"/>
      </w:rPr>
    </w:lvl>
    <w:lvl w:ilvl="3">
      <w:numFmt w:val="bullet"/>
      <w:lvlText w:val="•"/>
      <w:lvlJc w:val="left"/>
      <w:pPr>
        <w:ind w:left="2933" w:hanging="284"/>
      </w:pPr>
      <w:rPr>
        <w:rFonts w:hint="default"/>
        <w:lang w:val="fr-FR" w:eastAsia="en-US" w:bidi="ar-SA"/>
      </w:rPr>
    </w:lvl>
    <w:lvl w:ilvl="4">
      <w:numFmt w:val="bullet"/>
      <w:lvlText w:val="•"/>
      <w:lvlJc w:val="left"/>
      <w:pPr>
        <w:ind w:left="3880" w:hanging="284"/>
      </w:pPr>
      <w:rPr>
        <w:rFonts w:hint="default"/>
        <w:lang w:val="fr-FR" w:eastAsia="en-US" w:bidi="ar-SA"/>
      </w:rPr>
    </w:lvl>
    <w:lvl w:ilvl="5">
      <w:numFmt w:val="bullet"/>
      <w:lvlText w:val="•"/>
      <w:lvlJc w:val="left"/>
      <w:pPr>
        <w:ind w:left="4826" w:hanging="284"/>
      </w:pPr>
      <w:rPr>
        <w:rFonts w:hint="default"/>
        <w:lang w:val="fr-FR" w:eastAsia="en-US" w:bidi="ar-SA"/>
      </w:rPr>
    </w:lvl>
    <w:lvl w:ilvl="6">
      <w:numFmt w:val="bullet"/>
      <w:lvlText w:val="•"/>
      <w:lvlJc w:val="left"/>
      <w:pPr>
        <w:ind w:left="5773" w:hanging="284"/>
      </w:pPr>
      <w:rPr>
        <w:rFonts w:hint="default"/>
        <w:lang w:val="fr-FR" w:eastAsia="en-US" w:bidi="ar-SA"/>
      </w:rPr>
    </w:lvl>
    <w:lvl w:ilvl="7">
      <w:numFmt w:val="bullet"/>
      <w:lvlText w:val="•"/>
      <w:lvlJc w:val="left"/>
      <w:pPr>
        <w:ind w:left="6720" w:hanging="284"/>
      </w:pPr>
      <w:rPr>
        <w:rFonts w:hint="default"/>
        <w:lang w:val="fr-FR" w:eastAsia="en-US" w:bidi="ar-SA"/>
      </w:rPr>
    </w:lvl>
    <w:lvl w:ilvl="8">
      <w:numFmt w:val="bullet"/>
      <w:lvlText w:val="•"/>
      <w:lvlJc w:val="left"/>
      <w:pPr>
        <w:ind w:left="7666" w:hanging="284"/>
      </w:pPr>
      <w:rPr>
        <w:rFonts w:hint="default"/>
        <w:lang w:val="fr-FR" w:eastAsia="en-US" w:bidi="ar-SA"/>
      </w:rPr>
    </w:lvl>
  </w:abstractNum>
  <w:abstractNum w:abstractNumId="15" w15:restartNumberingAfterBreak="0">
    <w:nsid w:val="520F5F37"/>
    <w:multiLevelType w:val="multilevel"/>
    <w:tmpl w:val="F8406A52"/>
    <w:lvl w:ilvl="0">
      <w:start w:val="3"/>
      <w:numFmt w:val="decimal"/>
      <w:lvlText w:val="%1"/>
      <w:lvlJc w:val="left"/>
      <w:pPr>
        <w:ind w:left="821" w:hanging="360"/>
      </w:pPr>
      <w:rPr>
        <w:rFonts w:hint="default"/>
        <w:lang w:val="fr-FR" w:eastAsia="en-US" w:bidi="ar-SA"/>
      </w:rPr>
    </w:lvl>
    <w:lvl w:ilvl="1">
      <w:start w:val="1"/>
      <w:numFmt w:val="decimal"/>
      <w:lvlText w:val="%1.%2"/>
      <w:lvlJc w:val="left"/>
      <w:pPr>
        <w:ind w:left="821" w:hanging="360"/>
      </w:pPr>
      <w:rPr>
        <w:rFonts w:ascii="Times New Roman" w:eastAsia="Times New Roman" w:hAnsi="Times New Roman" w:cs="Times New Roman" w:hint="default"/>
        <w:b w:val="0"/>
        <w:bCs w:val="0"/>
        <w:i/>
        <w:iCs/>
        <w:spacing w:val="0"/>
        <w:w w:val="92"/>
        <w:sz w:val="24"/>
        <w:szCs w:val="24"/>
        <w:u w:val="single" w:color="000000"/>
        <w:lang w:val="fr-FR" w:eastAsia="en-US" w:bidi="ar-SA"/>
      </w:rPr>
    </w:lvl>
    <w:lvl w:ilvl="2">
      <w:numFmt w:val="bullet"/>
      <w:lvlText w:val=""/>
      <w:lvlJc w:val="left"/>
      <w:pPr>
        <w:ind w:left="1030" w:hanging="284"/>
      </w:pPr>
      <w:rPr>
        <w:rFonts w:ascii="Symbol" w:eastAsia="Symbol" w:hAnsi="Symbol" w:cs="Symbol" w:hint="default"/>
        <w:b w:val="0"/>
        <w:bCs w:val="0"/>
        <w:i w:val="0"/>
        <w:iCs w:val="0"/>
        <w:spacing w:val="0"/>
        <w:w w:val="100"/>
        <w:sz w:val="22"/>
        <w:szCs w:val="22"/>
        <w:lang w:val="fr-FR" w:eastAsia="en-US" w:bidi="ar-SA"/>
      </w:rPr>
    </w:lvl>
    <w:lvl w:ilvl="3">
      <w:numFmt w:val="bullet"/>
      <w:lvlText w:val="•"/>
      <w:lvlJc w:val="left"/>
      <w:pPr>
        <w:ind w:left="2933" w:hanging="284"/>
      </w:pPr>
      <w:rPr>
        <w:rFonts w:hint="default"/>
        <w:lang w:val="fr-FR" w:eastAsia="en-US" w:bidi="ar-SA"/>
      </w:rPr>
    </w:lvl>
    <w:lvl w:ilvl="4">
      <w:numFmt w:val="bullet"/>
      <w:lvlText w:val="•"/>
      <w:lvlJc w:val="left"/>
      <w:pPr>
        <w:ind w:left="3880" w:hanging="284"/>
      </w:pPr>
      <w:rPr>
        <w:rFonts w:hint="default"/>
        <w:lang w:val="fr-FR" w:eastAsia="en-US" w:bidi="ar-SA"/>
      </w:rPr>
    </w:lvl>
    <w:lvl w:ilvl="5">
      <w:numFmt w:val="bullet"/>
      <w:lvlText w:val="•"/>
      <w:lvlJc w:val="left"/>
      <w:pPr>
        <w:ind w:left="4826" w:hanging="284"/>
      </w:pPr>
      <w:rPr>
        <w:rFonts w:hint="default"/>
        <w:lang w:val="fr-FR" w:eastAsia="en-US" w:bidi="ar-SA"/>
      </w:rPr>
    </w:lvl>
    <w:lvl w:ilvl="6">
      <w:numFmt w:val="bullet"/>
      <w:lvlText w:val="•"/>
      <w:lvlJc w:val="left"/>
      <w:pPr>
        <w:ind w:left="5773" w:hanging="284"/>
      </w:pPr>
      <w:rPr>
        <w:rFonts w:hint="default"/>
        <w:lang w:val="fr-FR" w:eastAsia="en-US" w:bidi="ar-SA"/>
      </w:rPr>
    </w:lvl>
    <w:lvl w:ilvl="7">
      <w:numFmt w:val="bullet"/>
      <w:lvlText w:val="•"/>
      <w:lvlJc w:val="left"/>
      <w:pPr>
        <w:ind w:left="6720" w:hanging="284"/>
      </w:pPr>
      <w:rPr>
        <w:rFonts w:hint="default"/>
        <w:lang w:val="fr-FR" w:eastAsia="en-US" w:bidi="ar-SA"/>
      </w:rPr>
    </w:lvl>
    <w:lvl w:ilvl="8">
      <w:numFmt w:val="bullet"/>
      <w:lvlText w:val="•"/>
      <w:lvlJc w:val="left"/>
      <w:pPr>
        <w:ind w:left="7666" w:hanging="284"/>
      </w:pPr>
      <w:rPr>
        <w:rFonts w:hint="default"/>
        <w:lang w:val="fr-FR" w:eastAsia="en-US" w:bidi="ar-SA"/>
      </w:rPr>
    </w:lvl>
  </w:abstractNum>
  <w:abstractNum w:abstractNumId="16" w15:restartNumberingAfterBreak="0">
    <w:nsid w:val="5C253E95"/>
    <w:multiLevelType w:val="multilevel"/>
    <w:tmpl w:val="57B63B2E"/>
    <w:lvl w:ilvl="0">
      <w:start w:val="26"/>
      <w:numFmt w:val="decimal"/>
      <w:lvlText w:val="%1"/>
      <w:lvlJc w:val="left"/>
      <w:pPr>
        <w:ind w:left="610" w:hanging="432"/>
      </w:pPr>
      <w:rPr>
        <w:rFonts w:hint="default"/>
        <w:lang w:val="fr-FR" w:eastAsia="en-US" w:bidi="ar-SA"/>
      </w:rPr>
    </w:lvl>
    <w:lvl w:ilvl="1">
      <w:start w:val="1"/>
      <w:numFmt w:val="decimal"/>
      <w:lvlText w:val="%1.%2"/>
      <w:lvlJc w:val="left"/>
      <w:pPr>
        <w:ind w:left="610" w:hanging="432"/>
      </w:pPr>
      <w:rPr>
        <w:rFonts w:ascii="Times New Roman" w:eastAsia="Times New Roman" w:hAnsi="Times New Roman" w:cs="Times New Roman" w:hint="default"/>
        <w:b/>
        <w:bCs/>
        <w:i w:val="0"/>
        <w:iCs w:val="0"/>
        <w:spacing w:val="0"/>
        <w:w w:val="100"/>
        <w:sz w:val="22"/>
        <w:szCs w:val="22"/>
        <w:lang w:val="fr-FR" w:eastAsia="en-US" w:bidi="ar-SA"/>
      </w:rPr>
    </w:lvl>
    <w:lvl w:ilvl="2">
      <w:numFmt w:val="bullet"/>
      <w:lvlText w:val="•"/>
      <w:lvlJc w:val="left"/>
      <w:pPr>
        <w:ind w:left="2408" w:hanging="432"/>
      </w:pPr>
      <w:rPr>
        <w:rFonts w:hint="default"/>
        <w:lang w:val="fr-FR" w:eastAsia="en-US" w:bidi="ar-SA"/>
      </w:rPr>
    </w:lvl>
    <w:lvl w:ilvl="3">
      <w:numFmt w:val="bullet"/>
      <w:lvlText w:val="•"/>
      <w:lvlJc w:val="left"/>
      <w:pPr>
        <w:ind w:left="3302" w:hanging="432"/>
      </w:pPr>
      <w:rPr>
        <w:rFonts w:hint="default"/>
        <w:lang w:val="fr-FR" w:eastAsia="en-US" w:bidi="ar-SA"/>
      </w:rPr>
    </w:lvl>
    <w:lvl w:ilvl="4">
      <w:numFmt w:val="bullet"/>
      <w:lvlText w:val="•"/>
      <w:lvlJc w:val="left"/>
      <w:pPr>
        <w:ind w:left="4196" w:hanging="432"/>
      </w:pPr>
      <w:rPr>
        <w:rFonts w:hint="default"/>
        <w:lang w:val="fr-FR" w:eastAsia="en-US" w:bidi="ar-SA"/>
      </w:rPr>
    </w:lvl>
    <w:lvl w:ilvl="5">
      <w:numFmt w:val="bullet"/>
      <w:lvlText w:val="•"/>
      <w:lvlJc w:val="left"/>
      <w:pPr>
        <w:ind w:left="5090" w:hanging="432"/>
      </w:pPr>
      <w:rPr>
        <w:rFonts w:hint="default"/>
        <w:lang w:val="fr-FR" w:eastAsia="en-US" w:bidi="ar-SA"/>
      </w:rPr>
    </w:lvl>
    <w:lvl w:ilvl="6">
      <w:numFmt w:val="bullet"/>
      <w:lvlText w:val="•"/>
      <w:lvlJc w:val="left"/>
      <w:pPr>
        <w:ind w:left="5984" w:hanging="432"/>
      </w:pPr>
      <w:rPr>
        <w:rFonts w:hint="default"/>
        <w:lang w:val="fr-FR" w:eastAsia="en-US" w:bidi="ar-SA"/>
      </w:rPr>
    </w:lvl>
    <w:lvl w:ilvl="7">
      <w:numFmt w:val="bullet"/>
      <w:lvlText w:val="•"/>
      <w:lvlJc w:val="left"/>
      <w:pPr>
        <w:ind w:left="6878" w:hanging="432"/>
      </w:pPr>
      <w:rPr>
        <w:rFonts w:hint="default"/>
        <w:lang w:val="fr-FR" w:eastAsia="en-US" w:bidi="ar-SA"/>
      </w:rPr>
    </w:lvl>
    <w:lvl w:ilvl="8">
      <w:numFmt w:val="bullet"/>
      <w:lvlText w:val="•"/>
      <w:lvlJc w:val="left"/>
      <w:pPr>
        <w:ind w:left="7772" w:hanging="432"/>
      </w:pPr>
      <w:rPr>
        <w:rFonts w:hint="default"/>
        <w:lang w:val="fr-FR" w:eastAsia="en-US" w:bidi="ar-SA"/>
      </w:rPr>
    </w:lvl>
  </w:abstractNum>
  <w:abstractNum w:abstractNumId="17" w15:restartNumberingAfterBreak="0">
    <w:nsid w:val="5CD80F70"/>
    <w:multiLevelType w:val="hybridMultilevel"/>
    <w:tmpl w:val="83E69C2A"/>
    <w:lvl w:ilvl="0" w:tplc="6C6CD3F2">
      <w:start w:val="3"/>
      <w:numFmt w:val="bullet"/>
      <w:lvlText w:val="-"/>
      <w:lvlJc w:val="left"/>
      <w:pPr>
        <w:ind w:left="821" w:hanging="360"/>
      </w:pPr>
      <w:rPr>
        <w:rFonts w:ascii="Times New Roman" w:eastAsia="Times New Roman" w:hAnsi="Times New Roman" w:cs="Times New Roman" w:hint="default"/>
      </w:rPr>
    </w:lvl>
    <w:lvl w:ilvl="1" w:tplc="040C0003" w:tentative="1">
      <w:start w:val="1"/>
      <w:numFmt w:val="bullet"/>
      <w:lvlText w:val="o"/>
      <w:lvlJc w:val="left"/>
      <w:pPr>
        <w:ind w:left="1541" w:hanging="360"/>
      </w:pPr>
      <w:rPr>
        <w:rFonts w:ascii="Courier New" w:hAnsi="Courier New" w:cs="Courier New" w:hint="default"/>
      </w:rPr>
    </w:lvl>
    <w:lvl w:ilvl="2" w:tplc="040C0005" w:tentative="1">
      <w:start w:val="1"/>
      <w:numFmt w:val="bullet"/>
      <w:lvlText w:val=""/>
      <w:lvlJc w:val="left"/>
      <w:pPr>
        <w:ind w:left="2261" w:hanging="360"/>
      </w:pPr>
      <w:rPr>
        <w:rFonts w:ascii="Wingdings" w:hAnsi="Wingdings" w:hint="default"/>
      </w:rPr>
    </w:lvl>
    <w:lvl w:ilvl="3" w:tplc="040C0001" w:tentative="1">
      <w:start w:val="1"/>
      <w:numFmt w:val="bullet"/>
      <w:lvlText w:val=""/>
      <w:lvlJc w:val="left"/>
      <w:pPr>
        <w:ind w:left="2981" w:hanging="360"/>
      </w:pPr>
      <w:rPr>
        <w:rFonts w:ascii="Symbol" w:hAnsi="Symbol" w:hint="default"/>
      </w:rPr>
    </w:lvl>
    <w:lvl w:ilvl="4" w:tplc="040C0003" w:tentative="1">
      <w:start w:val="1"/>
      <w:numFmt w:val="bullet"/>
      <w:lvlText w:val="o"/>
      <w:lvlJc w:val="left"/>
      <w:pPr>
        <w:ind w:left="3701" w:hanging="360"/>
      </w:pPr>
      <w:rPr>
        <w:rFonts w:ascii="Courier New" w:hAnsi="Courier New" w:cs="Courier New" w:hint="default"/>
      </w:rPr>
    </w:lvl>
    <w:lvl w:ilvl="5" w:tplc="040C0005" w:tentative="1">
      <w:start w:val="1"/>
      <w:numFmt w:val="bullet"/>
      <w:lvlText w:val=""/>
      <w:lvlJc w:val="left"/>
      <w:pPr>
        <w:ind w:left="4421" w:hanging="360"/>
      </w:pPr>
      <w:rPr>
        <w:rFonts w:ascii="Wingdings" w:hAnsi="Wingdings" w:hint="default"/>
      </w:rPr>
    </w:lvl>
    <w:lvl w:ilvl="6" w:tplc="040C0001" w:tentative="1">
      <w:start w:val="1"/>
      <w:numFmt w:val="bullet"/>
      <w:lvlText w:val=""/>
      <w:lvlJc w:val="left"/>
      <w:pPr>
        <w:ind w:left="5141" w:hanging="360"/>
      </w:pPr>
      <w:rPr>
        <w:rFonts w:ascii="Symbol" w:hAnsi="Symbol" w:hint="default"/>
      </w:rPr>
    </w:lvl>
    <w:lvl w:ilvl="7" w:tplc="040C0003" w:tentative="1">
      <w:start w:val="1"/>
      <w:numFmt w:val="bullet"/>
      <w:lvlText w:val="o"/>
      <w:lvlJc w:val="left"/>
      <w:pPr>
        <w:ind w:left="5861" w:hanging="360"/>
      </w:pPr>
      <w:rPr>
        <w:rFonts w:ascii="Courier New" w:hAnsi="Courier New" w:cs="Courier New" w:hint="default"/>
      </w:rPr>
    </w:lvl>
    <w:lvl w:ilvl="8" w:tplc="040C0005" w:tentative="1">
      <w:start w:val="1"/>
      <w:numFmt w:val="bullet"/>
      <w:lvlText w:val=""/>
      <w:lvlJc w:val="left"/>
      <w:pPr>
        <w:ind w:left="6581" w:hanging="360"/>
      </w:pPr>
      <w:rPr>
        <w:rFonts w:ascii="Wingdings" w:hAnsi="Wingdings" w:hint="default"/>
      </w:rPr>
    </w:lvl>
  </w:abstractNum>
  <w:abstractNum w:abstractNumId="18" w15:restartNumberingAfterBreak="0">
    <w:nsid w:val="60695C22"/>
    <w:multiLevelType w:val="multilevel"/>
    <w:tmpl w:val="84A89C8A"/>
    <w:lvl w:ilvl="0">
      <w:start w:val="6"/>
      <w:numFmt w:val="decimal"/>
      <w:lvlText w:val="%1"/>
      <w:lvlJc w:val="left"/>
      <w:pPr>
        <w:ind w:left="499" w:hanging="322"/>
      </w:pPr>
      <w:rPr>
        <w:rFonts w:hint="default"/>
        <w:lang w:val="fr-FR" w:eastAsia="en-US" w:bidi="ar-SA"/>
      </w:rPr>
    </w:lvl>
    <w:lvl w:ilvl="1">
      <w:start w:val="1"/>
      <w:numFmt w:val="decimal"/>
      <w:lvlText w:val="%1.%2"/>
      <w:lvlJc w:val="left"/>
      <w:pPr>
        <w:ind w:left="499" w:hanging="322"/>
      </w:pPr>
      <w:rPr>
        <w:rFonts w:ascii="Times New Roman" w:eastAsia="Times New Roman" w:hAnsi="Times New Roman" w:cs="Times New Roman" w:hint="default"/>
        <w:b/>
        <w:bCs/>
        <w:i w:val="0"/>
        <w:iCs w:val="0"/>
        <w:spacing w:val="0"/>
        <w:w w:val="100"/>
        <w:sz w:val="22"/>
        <w:szCs w:val="22"/>
        <w:lang w:val="fr-FR" w:eastAsia="en-US" w:bidi="ar-SA"/>
      </w:rPr>
    </w:lvl>
    <w:lvl w:ilvl="2">
      <w:numFmt w:val="bullet"/>
      <w:lvlText w:val="•"/>
      <w:lvlJc w:val="left"/>
      <w:pPr>
        <w:ind w:left="2312" w:hanging="322"/>
      </w:pPr>
      <w:rPr>
        <w:rFonts w:hint="default"/>
        <w:lang w:val="fr-FR" w:eastAsia="en-US" w:bidi="ar-SA"/>
      </w:rPr>
    </w:lvl>
    <w:lvl w:ilvl="3">
      <w:numFmt w:val="bullet"/>
      <w:lvlText w:val="•"/>
      <w:lvlJc w:val="left"/>
      <w:pPr>
        <w:ind w:left="3218" w:hanging="322"/>
      </w:pPr>
      <w:rPr>
        <w:rFonts w:hint="default"/>
        <w:lang w:val="fr-FR" w:eastAsia="en-US" w:bidi="ar-SA"/>
      </w:rPr>
    </w:lvl>
    <w:lvl w:ilvl="4">
      <w:numFmt w:val="bullet"/>
      <w:lvlText w:val="•"/>
      <w:lvlJc w:val="left"/>
      <w:pPr>
        <w:ind w:left="4124" w:hanging="322"/>
      </w:pPr>
      <w:rPr>
        <w:rFonts w:hint="default"/>
        <w:lang w:val="fr-FR" w:eastAsia="en-US" w:bidi="ar-SA"/>
      </w:rPr>
    </w:lvl>
    <w:lvl w:ilvl="5">
      <w:numFmt w:val="bullet"/>
      <w:lvlText w:val="•"/>
      <w:lvlJc w:val="left"/>
      <w:pPr>
        <w:ind w:left="5030" w:hanging="322"/>
      </w:pPr>
      <w:rPr>
        <w:rFonts w:hint="default"/>
        <w:lang w:val="fr-FR" w:eastAsia="en-US" w:bidi="ar-SA"/>
      </w:rPr>
    </w:lvl>
    <w:lvl w:ilvl="6">
      <w:numFmt w:val="bullet"/>
      <w:lvlText w:val="•"/>
      <w:lvlJc w:val="left"/>
      <w:pPr>
        <w:ind w:left="5936" w:hanging="322"/>
      </w:pPr>
      <w:rPr>
        <w:rFonts w:hint="default"/>
        <w:lang w:val="fr-FR" w:eastAsia="en-US" w:bidi="ar-SA"/>
      </w:rPr>
    </w:lvl>
    <w:lvl w:ilvl="7">
      <w:numFmt w:val="bullet"/>
      <w:lvlText w:val="•"/>
      <w:lvlJc w:val="left"/>
      <w:pPr>
        <w:ind w:left="6842" w:hanging="322"/>
      </w:pPr>
      <w:rPr>
        <w:rFonts w:hint="default"/>
        <w:lang w:val="fr-FR" w:eastAsia="en-US" w:bidi="ar-SA"/>
      </w:rPr>
    </w:lvl>
    <w:lvl w:ilvl="8">
      <w:numFmt w:val="bullet"/>
      <w:lvlText w:val="•"/>
      <w:lvlJc w:val="left"/>
      <w:pPr>
        <w:ind w:left="7748" w:hanging="322"/>
      </w:pPr>
      <w:rPr>
        <w:rFonts w:hint="default"/>
        <w:lang w:val="fr-FR" w:eastAsia="en-US" w:bidi="ar-SA"/>
      </w:rPr>
    </w:lvl>
  </w:abstractNum>
  <w:abstractNum w:abstractNumId="19" w15:restartNumberingAfterBreak="0">
    <w:nsid w:val="651242F3"/>
    <w:multiLevelType w:val="multilevel"/>
    <w:tmpl w:val="6608C348"/>
    <w:lvl w:ilvl="0">
      <w:start w:val="1"/>
      <w:numFmt w:val="decimal"/>
      <w:lvlText w:val="%1"/>
      <w:lvlJc w:val="left"/>
      <w:pPr>
        <w:ind w:left="821" w:hanging="360"/>
      </w:pPr>
      <w:rPr>
        <w:rFonts w:hint="default"/>
        <w:lang w:val="fr-FR" w:eastAsia="en-US" w:bidi="ar-SA"/>
      </w:rPr>
    </w:lvl>
    <w:lvl w:ilvl="1">
      <w:start w:val="1"/>
      <w:numFmt w:val="decimal"/>
      <w:lvlText w:val="%1.%2"/>
      <w:lvlJc w:val="left"/>
      <w:pPr>
        <w:ind w:left="821" w:hanging="360"/>
      </w:pPr>
      <w:rPr>
        <w:rFonts w:ascii="Times New Roman" w:eastAsia="Times New Roman" w:hAnsi="Times New Roman" w:cs="Times New Roman" w:hint="default"/>
        <w:b w:val="0"/>
        <w:bCs w:val="0"/>
        <w:i/>
        <w:iCs/>
        <w:spacing w:val="0"/>
        <w:w w:val="92"/>
        <w:sz w:val="24"/>
        <w:szCs w:val="24"/>
        <w:u w:val="single" w:color="000000"/>
        <w:lang w:val="fr-FR" w:eastAsia="en-US" w:bidi="ar-SA"/>
      </w:rPr>
    </w:lvl>
    <w:lvl w:ilvl="2">
      <w:numFmt w:val="bullet"/>
      <w:lvlText w:val=""/>
      <w:lvlJc w:val="left"/>
      <w:pPr>
        <w:ind w:left="1030" w:hanging="284"/>
      </w:pPr>
      <w:rPr>
        <w:rFonts w:ascii="Symbol" w:eastAsia="Symbol" w:hAnsi="Symbol" w:cs="Symbol" w:hint="default"/>
        <w:b w:val="0"/>
        <w:bCs w:val="0"/>
        <w:i w:val="0"/>
        <w:iCs w:val="0"/>
        <w:spacing w:val="0"/>
        <w:w w:val="100"/>
        <w:sz w:val="22"/>
        <w:szCs w:val="22"/>
        <w:lang w:val="fr-FR" w:eastAsia="en-US" w:bidi="ar-SA"/>
      </w:rPr>
    </w:lvl>
    <w:lvl w:ilvl="3">
      <w:numFmt w:val="bullet"/>
      <w:lvlText w:val="•"/>
      <w:lvlJc w:val="left"/>
      <w:pPr>
        <w:ind w:left="2933" w:hanging="284"/>
      </w:pPr>
      <w:rPr>
        <w:rFonts w:hint="default"/>
        <w:lang w:val="fr-FR" w:eastAsia="en-US" w:bidi="ar-SA"/>
      </w:rPr>
    </w:lvl>
    <w:lvl w:ilvl="4">
      <w:numFmt w:val="bullet"/>
      <w:lvlText w:val="•"/>
      <w:lvlJc w:val="left"/>
      <w:pPr>
        <w:ind w:left="3880" w:hanging="284"/>
      </w:pPr>
      <w:rPr>
        <w:rFonts w:hint="default"/>
        <w:lang w:val="fr-FR" w:eastAsia="en-US" w:bidi="ar-SA"/>
      </w:rPr>
    </w:lvl>
    <w:lvl w:ilvl="5">
      <w:numFmt w:val="bullet"/>
      <w:lvlText w:val="•"/>
      <w:lvlJc w:val="left"/>
      <w:pPr>
        <w:ind w:left="4826" w:hanging="284"/>
      </w:pPr>
      <w:rPr>
        <w:rFonts w:hint="default"/>
        <w:lang w:val="fr-FR" w:eastAsia="en-US" w:bidi="ar-SA"/>
      </w:rPr>
    </w:lvl>
    <w:lvl w:ilvl="6">
      <w:numFmt w:val="bullet"/>
      <w:lvlText w:val="•"/>
      <w:lvlJc w:val="left"/>
      <w:pPr>
        <w:ind w:left="5773" w:hanging="284"/>
      </w:pPr>
      <w:rPr>
        <w:rFonts w:hint="default"/>
        <w:lang w:val="fr-FR" w:eastAsia="en-US" w:bidi="ar-SA"/>
      </w:rPr>
    </w:lvl>
    <w:lvl w:ilvl="7">
      <w:numFmt w:val="bullet"/>
      <w:lvlText w:val="•"/>
      <w:lvlJc w:val="left"/>
      <w:pPr>
        <w:ind w:left="6720" w:hanging="284"/>
      </w:pPr>
      <w:rPr>
        <w:rFonts w:hint="default"/>
        <w:lang w:val="fr-FR" w:eastAsia="en-US" w:bidi="ar-SA"/>
      </w:rPr>
    </w:lvl>
    <w:lvl w:ilvl="8">
      <w:numFmt w:val="bullet"/>
      <w:lvlText w:val="•"/>
      <w:lvlJc w:val="left"/>
      <w:pPr>
        <w:ind w:left="7666" w:hanging="284"/>
      </w:pPr>
      <w:rPr>
        <w:rFonts w:hint="default"/>
        <w:lang w:val="fr-FR" w:eastAsia="en-US" w:bidi="ar-SA"/>
      </w:rPr>
    </w:lvl>
  </w:abstractNum>
  <w:abstractNum w:abstractNumId="20" w15:restartNumberingAfterBreak="0">
    <w:nsid w:val="653570B5"/>
    <w:multiLevelType w:val="hybridMultilevel"/>
    <w:tmpl w:val="57EA2030"/>
    <w:lvl w:ilvl="0" w:tplc="2B4A3C86">
      <w:numFmt w:val="bullet"/>
      <w:lvlText w:val=""/>
      <w:lvlJc w:val="left"/>
      <w:pPr>
        <w:ind w:left="1028" w:hanging="284"/>
      </w:pPr>
      <w:rPr>
        <w:rFonts w:ascii="Symbol" w:eastAsia="Symbol" w:hAnsi="Symbol" w:cs="Symbol" w:hint="default"/>
        <w:b w:val="0"/>
        <w:bCs w:val="0"/>
        <w:i w:val="0"/>
        <w:iCs w:val="0"/>
        <w:spacing w:val="0"/>
        <w:w w:val="100"/>
        <w:sz w:val="22"/>
        <w:szCs w:val="22"/>
        <w:lang w:val="fr-FR" w:eastAsia="en-US" w:bidi="ar-SA"/>
      </w:rPr>
    </w:lvl>
    <w:lvl w:ilvl="1" w:tplc="2B9C6476">
      <w:numFmt w:val="bullet"/>
      <w:lvlText w:val=""/>
      <w:lvlJc w:val="left"/>
      <w:pPr>
        <w:ind w:left="1313" w:hanging="284"/>
      </w:pPr>
      <w:rPr>
        <w:rFonts w:ascii="Symbol" w:eastAsia="Symbol" w:hAnsi="Symbol" w:cs="Symbol" w:hint="default"/>
        <w:b w:val="0"/>
        <w:bCs w:val="0"/>
        <w:i w:val="0"/>
        <w:iCs w:val="0"/>
        <w:spacing w:val="0"/>
        <w:w w:val="99"/>
        <w:sz w:val="18"/>
        <w:szCs w:val="18"/>
        <w:lang w:val="fr-FR" w:eastAsia="en-US" w:bidi="ar-SA"/>
      </w:rPr>
    </w:lvl>
    <w:lvl w:ilvl="2" w:tplc="5A445762">
      <w:numFmt w:val="bullet"/>
      <w:lvlText w:val="•"/>
      <w:lvlJc w:val="left"/>
      <w:pPr>
        <w:ind w:left="2235" w:hanging="284"/>
      </w:pPr>
      <w:rPr>
        <w:rFonts w:hint="default"/>
        <w:lang w:val="fr-FR" w:eastAsia="en-US" w:bidi="ar-SA"/>
      </w:rPr>
    </w:lvl>
    <w:lvl w:ilvl="3" w:tplc="D8002EB8">
      <w:numFmt w:val="bullet"/>
      <w:lvlText w:val="•"/>
      <w:lvlJc w:val="left"/>
      <w:pPr>
        <w:ind w:left="3151" w:hanging="284"/>
      </w:pPr>
      <w:rPr>
        <w:rFonts w:hint="default"/>
        <w:lang w:val="fr-FR" w:eastAsia="en-US" w:bidi="ar-SA"/>
      </w:rPr>
    </w:lvl>
    <w:lvl w:ilvl="4" w:tplc="97B6A38E">
      <w:numFmt w:val="bullet"/>
      <w:lvlText w:val="•"/>
      <w:lvlJc w:val="left"/>
      <w:pPr>
        <w:ind w:left="4066" w:hanging="284"/>
      </w:pPr>
      <w:rPr>
        <w:rFonts w:hint="default"/>
        <w:lang w:val="fr-FR" w:eastAsia="en-US" w:bidi="ar-SA"/>
      </w:rPr>
    </w:lvl>
    <w:lvl w:ilvl="5" w:tplc="00AC15C6">
      <w:numFmt w:val="bullet"/>
      <w:lvlText w:val="•"/>
      <w:lvlJc w:val="left"/>
      <w:pPr>
        <w:ind w:left="4982" w:hanging="284"/>
      </w:pPr>
      <w:rPr>
        <w:rFonts w:hint="default"/>
        <w:lang w:val="fr-FR" w:eastAsia="en-US" w:bidi="ar-SA"/>
      </w:rPr>
    </w:lvl>
    <w:lvl w:ilvl="6" w:tplc="976A6092">
      <w:numFmt w:val="bullet"/>
      <w:lvlText w:val="•"/>
      <w:lvlJc w:val="left"/>
      <w:pPr>
        <w:ind w:left="5897" w:hanging="284"/>
      </w:pPr>
      <w:rPr>
        <w:rFonts w:hint="default"/>
        <w:lang w:val="fr-FR" w:eastAsia="en-US" w:bidi="ar-SA"/>
      </w:rPr>
    </w:lvl>
    <w:lvl w:ilvl="7" w:tplc="4B3A4ED6">
      <w:numFmt w:val="bullet"/>
      <w:lvlText w:val="•"/>
      <w:lvlJc w:val="left"/>
      <w:pPr>
        <w:ind w:left="6813" w:hanging="284"/>
      </w:pPr>
      <w:rPr>
        <w:rFonts w:hint="default"/>
        <w:lang w:val="fr-FR" w:eastAsia="en-US" w:bidi="ar-SA"/>
      </w:rPr>
    </w:lvl>
    <w:lvl w:ilvl="8" w:tplc="EF30C8A2">
      <w:numFmt w:val="bullet"/>
      <w:lvlText w:val="•"/>
      <w:lvlJc w:val="left"/>
      <w:pPr>
        <w:ind w:left="7728" w:hanging="284"/>
      </w:pPr>
      <w:rPr>
        <w:rFonts w:hint="default"/>
        <w:lang w:val="fr-FR" w:eastAsia="en-US" w:bidi="ar-SA"/>
      </w:rPr>
    </w:lvl>
  </w:abstractNum>
  <w:abstractNum w:abstractNumId="21" w15:restartNumberingAfterBreak="0">
    <w:nsid w:val="76B974D3"/>
    <w:multiLevelType w:val="multilevel"/>
    <w:tmpl w:val="3CFCE09E"/>
    <w:lvl w:ilvl="0">
      <w:start w:val="26"/>
      <w:numFmt w:val="decimal"/>
      <w:lvlText w:val="%1"/>
      <w:lvlJc w:val="left"/>
      <w:pPr>
        <w:ind w:left="941" w:hanging="480"/>
      </w:pPr>
      <w:rPr>
        <w:rFonts w:hint="default"/>
        <w:lang w:val="fr-FR" w:eastAsia="en-US" w:bidi="ar-SA"/>
      </w:rPr>
    </w:lvl>
    <w:lvl w:ilvl="1">
      <w:start w:val="1"/>
      <w:numFmt w:val="decimal"/>
      <w:lvlText w:val="%1.%2"/>
      <w:lvlJc w:val="left"/>
      <w:pPr>
        <w:ind w:left="1330" w:hanging="480"/>
      </w:pPr>
      <w:rPr>
        <w:rFonts w:ascii="Times New Roman" w:eastAsia="Times New Roman" w:hAnsi="Times New Roman" w:cs="Times New Roman" w:hint="default"/>
        <w:b w:val="0"/>
        <w:bCs w:val="0"/>
        <w:i/>
        <w:iCs/>
        <w:spacing w:val="0"/>
        <w:w w:val="94"/>
        <w:sz w:val="24"/>
        <w:szCs w:val="24"/>
        <w:u w:val="single" w:color="000000"/>
        <w:lang w:val="fr-FR" w:eastAsia="en-US" w:bidi="ar-SA"/>
      </w:rPr>
    </w:lvl>
    <w:lvl w:ilvl="2">
      <w:numFmt w:val="bullet"/>
      <w:lvlText w:val="•"/>
      <w:lvlJc w:val="left"/>
      <w:pPr>
        <w:ind w:left="2664" w:hanging="480"/>
      </w:pPr>
      <w:rPr>
        <w:rFonts w:hint="default"/>
        <w:lang w:val="fr-FR" w:eastAsia="en-US" w:bidi="ar-SA"/>
      </w:rPr>
    </w:lvl>
    <w:lvl w:ilvl="3">
      <w:numFmt w:val="bullet"/>
      <w:lvlText w:val="•"/>
      <w:lvlJc w:val="left"/>
      <w:pPr>
        <w:ind w:left="3526" w:hanging="480"/>
      </w:pPr>
      <w:rPr>
        <w:rFonts w:hint="default"/>
        <w:lang w:val="fr-FR" w:eastAsia="en-US" w:bidi="ar-SA"/>
      </w:rPr>
    </w:lvl>
    <w:lvl w:ilvl="4">
      <w:numFmt w:val="bullet"/>
      <w:lvlText w:val="•"/>
      <w:lvlJc w:val="left"/>
      <w:pPr>
        <w:ind w:left="4388" w:hanging="480"/>
      </w:pPr>
      <w:rPr>
        <w:rFonts w:hint="default"/>
        <w:lang w:val="fr-FR" w:eastAsia="en-US" w:bidi="ar-SA"/>
      </w:rPr>
    </w:lvl>
    <w:lvl w:ilvl="5">
      <w:numFmt w:val="bullet"/>
      <w:lvlText w:val="•"/>
      <w:lvlJc w:val="left"/>
      <w:pPr>
        <w:ind w:left="5250" w:hanging="480"/>
      </w:pPr>
      <w:rPr>
        <w:rFonts w:hint="default"/>
        <w:lang w:val="fr-FR" w:eastAsia="en-US" w:bidi="ar-SA"/>
      </w:rPr>
    </w:lvl>
    <w:lvl w:ilvl="6">
      <w:numFmt w:val="bullet"/>
      <w:lvlText w:val="•"/>
      <w:lvlJc w:val="left"/>
      <w:pPr>
        <w:ind w:left="6112" w:hanging="480"/>
      </w:pPr>
      <w:rPr>
        <w:rFonts w:hint="default"/>
        <w:lang w:val="fr-FR" w:eastAsia="en-US" w:bidi="ar-SA"/>
      </w:rPr>
    </w:lvl>
    <w:lvl w:ilvl="7">
      <w:numFmt w:val="bullet"/>
      <w:lvlText w:val="•"/>
      <w:lvlJc w:val="left"/>
      <w:pPr>
        <w:ind w:left="6974" w:hanging="480"/>
      </w:pPr>
      <w:rPr>
        <w:rFonts w:hint="default"/>
        <w:lang w:val="fr-FR" w:eastAsia="en-US" w:bidi="ar-SA"/>
      </w:rPr>
    </w:lvl>
    <w:lvl w:ilvl="8">
      <w:numFmt w:val="bullet"/>
      <w:lvlText w:val="•"/>
      <w:lvlJc w:val="left"/>
      <w:pPr>
        <w:ind w:left="7836" w:hanging="480"/>
      </w:pPr>
      <w:rPr>
        <w:rFonts w:hint="default"/>
        <w:lang w:val="fr-FR" w:eastAsia="en-US" w:bidi="ar-SA"/>
      </w:rPr>
    </w:lvl>
  </w:abstractNum>
  <w:abstractNum w:abstractNumId="22" w15:restartNumberingAfterBreak="0">
    <w:nsid w:val="7E5B4712"/>
    <w:multiLevelType w:val="hybridMultilevel"/>
    <w:tmpl w:val="2FF8A94A"/>
    <w:lvl w:ilvl="0" w:tplc="BB6EE2D2">
      <w:start w:val="19"/>
      <w:numFmt w:val="decimal"/>
      <w:lvlText w:val="%1"/>
      <w:lvlJc w:val="left"/>
      <w:pPr>
        <w:ind w:left="821" w:hanging="360"/>
      </w:pPr>
      <w:rPr>
        <w:rFonts w:hint="default"/>
        <w:u w:val="single"/>
      </w:rPr>
    </w:lvl>
    <w:lvl w:ilvl="1" w:tplc="040C0019" w:tentative="1">
      <w:start w:val="1"/>
      <w:numFmt w:val="lowerLetter"/>
      <w:lvlText w:val="%2."/>
      <w:lvlJc w:val="left"/>
      <w:pPr>
        <w:ind w:left="1541" w:hanging="360"/>
      </w:pPr>
    </w:lvl>
    <w:lvl w:ilvl="2" w:tplc="040C001B" w:tentative="1">
      <w:start w:val="1"/>
      <w:numFmt w:val="lowerRoman"/>
      <w:lvlText w:val="%3."/>
      <w:lvlJc w:val="right"/>
      <w:pPr>
        <w:ind w:left="2261" w:hanging="180"/>
      </w:pPr>
    </w:lvl>
    <w:lvl w:ilvl="3" w:tplc="040C000F" w:tentative="1">
      <w:start w:val="1"/>
      <w:numFmt w:val="decimal"/>
      <w:lvlText w:val="%4."/>
      <w:lvlJc w:val="left"/>
      <w:pPr>
        <w:ind w:left="2981" w:hanging="360"/>
      </w:pPr>
    </w:lvl>
    <w:lvl w:ilvl="4" w:tplc="040C0019" w:tentative="1">
      <w:start w:val="1"/>
      <w:numFmt w:val="lowerLetter"/>
      <w:lvlText w:val="%5."/>
      <w:lvlJc w:val="left"/>
      <w:pPr>
        <w:ind w:left="3701" w:hanging="360"/>
      </w:pPr>
    </w:lvl>
    <w:lvl w:ilvl="5" w:tplc="040C001B" w:tentative="1">
      <w:start w:val="1"/>
      <w:numFmt w:val="lowerRoman"/>
      <w:lvlText w:val="%6."/>
      <w:lvlJc w:val="right"/>
      <w:pPr>
        <w:ind w:left="4421" w:hanging="180"/>
      </w:pPr>
    </w:lvl>
    <w:lvl w:ilvl="6" w:tplc="040C000F" w:tentative="1">
      <w:start w:val="1"/>
      <w:numFmt w:val="decimal"/>
      <w:lvlText w:val="%7."/>
      <w:lvlJc w:val="left"/>
      <w:pPr>
        <w:ind w:left="5141" w:hanging="360"/>
      </w:pPr>
    </w:lvl>
    <w:lvl w:ilvl="7" w:tplc="040C0019" w:tentative="1">
      <w:start w:val="1"/>
      <w:numFmt w:val="lowerLetter"/>
      <w:lvlText w:val="%8."/>
      <w:lvlJc w:val="left"/>
      <w:pPr>
        <w:ind w:left="5861" w:hanging="360"/>
      </w:pPr>
    </w:lvl>
    <w:lvl w:ilvl="8" w:tplc="040C001B" w:tentative="1">
      <w:start w:val="1"/>
      <w:numFmt w:val="lowerRoman"/>
      <w:lvlText w:val="%9."/>
      <w:lvlJc w:val="right"/>
      <w:pPr>
        <w:ind w:left="6581" w:hanging="180"/>
      </w:pPr>
    </w:lvl>
  </w:abstractNum>
  <w:num w:numId="1" w16cid:durableId="625353629">
    <w:abstractNumId w:val="21"/>
  </w:num>
  <w:num w:numId="2" w16cid:durableId="910311610">
    <w:abstractNumId w:val="3"/>
  </w:num>
  <w:num w:numId="3" w16cid:durableId="1384518735">
    <w:abstractNumId w:val="11"/>
  </w:num>
  <w:num w:numId="4" w16cid:durableId="142628786">
    <w:abstractNumId w:val="12"/>
  </w:num>
  <w:num w:numId="5" w16cid:durableId="778336345">
    <w:abstractNumId w:val="20"/>
  </w:num>
  <w:num w:numId="6" w16cid:durableId="1084179313">
    <w:abstractNumId w:val="13"/>
  </w:num>
  <w:num w:numId="7" w16cid:durableId="1527327782">
    <w:abstractNumId w:val="1"/>
  </w:num>
  <w:num w:numId="8" w16cid:durableId="1006054990">
    <w:abstractNumId w:val="6"/>
  </w:num>
  <w:num w:numId="9" w16cid:durableId="1550461441">
    <w:abstractNumId w:val="0"/>
  </w:num>
  <w:num w:numId="10" w16cid:durableId="2087915455">
    <w:abstractNumId w:val="15"/>
  </w:num>
  <w:num w:numId="11" w16cid:durableId="274948600">
    <w:abstractNumId w:val="19"/>
  </w:num>
  <w:num w:numId="12" w16cid:durableId="913666070">
    <w:abstractNumId w:val="16"/>
  </w:num>
  <w:num w:numId="13" w16cid:durableId="1804496644">
    <w:abstractNumId w:val="8"/>
  </w:num>
  <w:num w:numId="14" w16cid:durableId="1173379697">
    <w:abstractNumId w:val="18"/>
  </w:num>
  <w:num w:numId="15" w16cid:durableId="1190990716">
    <w:abstractNumId w:val="7"/>
  </w:num>
  <w:num w:numId="16" w16cid:durableId="628052011">
    <w:abstractNumId w:val="2"/>
  </w:num>
  <w:num w:numId="17" w16cid:durableId="516845197">
    <w:abstractNumId w:val="5"/>
  </w:num>
  <w:num w:numId="18" w16cid:durableId="244808162">
    <w:abstractNumId w:val="17"/>
  </w:num>
  <w:num w:numId="19" w16cid:durableId="1842308611">
    <w:abstractNumId w:val="22"/>
  </w:num>
  <w:num w:numId="20" w16cid:durableId="889456445">
    <w:abstractNumId w:val="4"/>
  </w:num>
  <w:num w:numId="21" w16cid:durableId="1045568472">
    <w:abstractNumId w:val="9"/>
  </w:num>
  <w:num w:numId="22" w16cid:durableId="1481925437">
    <w:abstractNumId w:val="10"/>
  </w:num>
  <w:num w:numId="23" w16cid:durableId="17149574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1BC"/>
    <w:rsid w:val="000A396A"/>
    <w:rsid w:val="000D6BB6"/>
    <w:rsid w:val="00102AA6"/>
    <w:rsid w:val="001431BC"/>
    <w:rsid w:val="00581460"/>
    <w:rsid w:val="005D20E2"/>
    <w:rsid w:val="00736BB5"/>
    <w:rsid w:val="00AE2689"/>
    <w:rsid w:val="00AE65AD"/>
    <w:rsid w:val="00C03AAA"/>
    <w:rsid w:val="00C42AB8"/>
    <w:rsid w:val="00CD6436"/>
    <w:rsid w:val="00F164D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94B13"/>
  <w15:docId w15:val="{EA1D1A3C-FB1C-444B-889D-798AD158F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rPr>
  </w:style>
  <w:style w:type="paragraph" w:styleId="Titre1">
    <w:name w:val="heading 1"/>
    <w:basedOn w:val="Normal"/>
    <w:uiPriority w:val="9"/>
    <w:qFormat/>
    <w:pPr>
      <w:spacing w:before="210"/>
      <w:jc w:val="center"/>
      <w:outlineLvl w:val="0"/>
    </w:pPr>
    <w:rPr>
      <w:b/>
      <w:bCs/>
      <w:sz w:val="32"/>
      <w:szCs w:val="32"/>
    </w:rPr>
  </w:style>
  <w:style w:type="paragraph" w:styleId="Titre2">
    <w:name w:val="heading 2"/>
    <w:basedOn w:val="Normal"/>
    <w:uiPriority w:val="9"/>
    <w:unhideWhenUsed/>
    <w:qFormat/>
    <w:pPr>
      <w:spacing w:before="250"/>
      <w:ind w:left="178"/>
      <w:outlineLvl w:val="1"/>
    </w:pPr>
    <w:rPr>
      <w:b/>
      <w:bCs/>
      <w:sz w:val="24"/>
      <w:szCs w:val="24"/>
    </w:rPr>
  </w:style>
  <w:style w:type="paragraph" w:styleId="Titre3">
    <w:name w:val="heading 3"/>
    <w:basedOn w:val="Normal"/>
    <w:uiPriority w:val="9"/>
    <w:unhideWhenUsed/>
    <w:qFormat/>
    <w:pPr>
      <w:spacing w:before="248"/>
      <w:ind w:left="178"/>
      <w:jc w:val="both"/>
      <w:outlineLvl w:val="2"/>
    </w:pPr>
    <w:rPr>
      <w:b/>
      <w:bCs/>
      <w:sz w:val="24"/>
      <w:szCs w:val="24"/>
    </w:rPr>
  </w:style>
  <w:style w:type="paragraph" w:styleId="Titre4">
    <w:name w:val="heading 4"/>
    <w:basedOn w:val="Normal"/>
    <w:uiPriority w:val="9"/>
    <w:unhideWhenUsed/>
    <w:qFormat/>
    <w:pPr>
      <w:ind w:left="760" w:hanging="299"/>
      <w:jc w:val="both"/>
      <w:outlineLvl w:val="3"/>
    </w:pPr>
    <w:rPr>
      <w:i/>
      <w:iCs/>
      <w:sz w:val="24"/>
      <w:szCs w:val="24"/>
      <w:u w:val="single" w:color="000000"/>
    </w:rPr>
  </w:style>
  <w:style w:type="paragraph" w:styleId="Titre5">
    <w:name w:val="heading 5"/>
    <w:basedOn w:val="Normal"/>
    <w:uiPriority w:val="9"/>
    <w:unhideWhenUsed/>
    <w:qFormat/>
    <w:pPr>
      <w:ind w:left="1030"/>
      <w:outlineLvl w:val="4"/>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39"/>
    <w:qFormat/>
    <w:pPr>
      <w:spacing w:before="405"/>
      <w:ind w:left="178"/>
    </w:pPr>
    <w:rPr>
      <w:b/>
      <w:bCs/>
    </w:rPr>
  </w:style>
  <w:style w:type="paragraph" w:styleId="TM2">
    <w:name w:val="toc 2"/>
    <w:basedOn w:val="Normal"/>
    <w:uiPriority w:val="39"/>
    <w:qFormat/>
    <w:pPr>
      <w:spacing w:before="6"/>
      <w:ind w:left="488" w:hanging="310"/>
    </w:pPr>
    <w:rPr>
      <w:b/>
      <w:bCs/>
    </w:rPr>
  </w:style>
  <w:style w:type="paragraph" w:styleId="TM3">
    <w:name w:val="toc 3"/>
    <w:basedOn w:val="Normal"/>
    <w:uiPriority w:val="39"/>
    <w:qFormat/>
    <w:pPr>
      <w:spacing w:before="7"/>
      <w:ind w:left="498" w:hanging="320"/>
    </w:pPr>
    <w:rPr>
      <w:b/>
      <w:bCs/>
      <w:i/>
      <w:iCs/>
    </w:rPr>
  </w:style>
  <w:style w:type="paragraph" w:styleId="Corpsdetexte">
    <w:name w:val="Body Text"/>
    <w:basedOn w:val="Normal"/>
    <w:uiPriority w:val="1"/>
    <w:qFormat/>
  </w:style>
  <w:style w:type="paragraph" w:styleId="Paragraphedeliste">
    <w:name w:val="List Paragraph"/>
    <w:basedOn w:val="Normal"/>
    <w:uiPriority w:val="1"/>
    <w:qFormat/>
    <w:pPr>
      <w:spacing w:before="4"/>
      <w:ind w:left="1026" w:hanging="282"/>
    </w:pPr>
  </w:style>
  <w:style w:type="paragraph" w:customStyle="1" w:styleId="TableParagraph">
    <w:name w:val="Table Paragraph"/>
    <w:basedOn w:val="Normal"/>
    <w:uiPriority w:val="1"/>
    <w:qFormat/>
    <w:pPr>
      <w:spacing w:line="239" w:lineRule="exact"/>
      <w:ind w:left="15"/>
      <w:jc w:val="center"/>
    </w:pPr>
  </w:style>
  <w:style w:type="paragraph" w:styleId="En-ttedetabledesmatires">
    <w:name w:val="TOC Heading"/>
    <w:basedOn w:val="Titre1"/>
    <w:next w:val="Normal"/>
    <w:uiPriority w:val="39"/>
    <w:unhideWhenUsed/>
    <w:qFormat/>
    <w:rsid w:val="00736BB5"/>
    <w:pPr>
      <w:keepNext/>
      <w:keepLines/>
      <w:widowControl/>
      <w:autoSpaceDE/>
      <w:autoSpaceDN/>
      <w:spacing w:before="240" w:line="259" w:lineRule="auto"/>
      <w:jc w:val="left"/>
      <w:outlineLvl w:val="9"/>
    </w:pPr>
    <w:rPr>
      <w:rFonts w:asciiTheme="majorHAnsi" w:eastAsiaTheme="majorEastAsia" w:hAnsiTheme="majorHAnsi" w:cstheme="majorBidi"/>
      <w:b w:val="0"/>
      <w:bCs w:val="0"/>
      <w:color w:val="365F91" w:themeColor="accent1" w:themeShade="BF"/>
      <w:lang w:eastAsia="fr-FR"/>
    </w:rPr>
  </w:style>
  <w:style w:type="character" w:styleId="Lienhypertexte">
    <w:name w:val="Hyperlink"/>
    <w:basedOn w:val="Policepardfaut"/>
    <w:uiPriority w:val="99"/>
    <w:unhideWhenUsed/>
    <w:rsid w:val="00736BB5"/>
    <w:rPr>
      <w:color w:val="0000FF" w:themeColor="hyperlink"/>
      <w:u w:val="single"/>
    </w:rPr>
  </w:style>
  <w:style w:type="paragraph" w:styleId="NormalWeb">
    <w:name w:val="Normal (Web)"/>
    <w:basedOn w:val="Normal"/>
    <w:uiPriority w:val="99"/>
    <w:semiHidden/>
    <w:unhideWhenUsed/>
    <w:rsid w:val="00CD64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499607">
      <w:bodyDiv w:val="1"/>
      <w:marLeft w:val="0"/>
      <w:marRight w:val="0"/>
      <w:marTop w:val="0"/>
      <w:marBottom w:val="0"/>
      <w:divBdr>
        <w:top w:val="none" w:sz="0" w:space="0" w:color="auto"/>
        <w:left w:val="none" w:sz="0" w:space="0" w:color="auto"/>
        <w:bottom w:val="none" w:sz="0" w:space="0" w:color="auto"/>
        <w:right w:val="none" w:sz="0" w:space="0" w:color="auto"/>
      </w:divBdr>
    </w:div>
    <w:div w:id="1544370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3734D-BF7D-4C9F-903C-5827CB629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3043</Words>
  <Characters>16739</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Microsoft Word - CCAP SAR.doc</vt:lpstr>
    </vt:vector>
  </TitlesOfParts>
  <Company/>
  <LinksUpToDate>false</LinksUpToDate>
  <CharactersWithSpaces>19743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CCAP SAR.doc</dc:title>
  <dc:creator>Sandra</dc:creator>
  <cp:lastModifiedBy>Sandrine Degos</cp:lastModifiedBy>
  <cp:revision>3</cp:revision>
  <dcterms:created xsi:type="dcterms:W3CDTF">2024-08-22T04:16:00Z</dcterms:created>
  <dcterms:modified xsi:type="dcterms:W3CDTF">2024-08-22T04:18:00Z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2018-01-30T00:00:00Z</vt:filetime>
  </property>
  <property fmtid="{D5CDD505-2E9C-101B-9397-08002B2CF9AE}" pid="3" name="Creator">
    <vt:lpwstr>PScript5.dll Version 5.2.2</vt:lpwstr>
  </property>
  <property fmtid="{D5CDD505-2E9C-101B-9397-08002B2CF9AE}" pid="4" name="LastSaved">
    <vt:filetime>2024-08-21T00:00:00Z</vt:filetime>
  </property>
  <property fmtid="{D5CDD505-2E9C-101B-9397-08002B2CF9AE}" pid="5" name="Producer">
    <vt:lpwstr>GPL Ghostscript 8.15</vt:lpwstr>
  </property>
</Properties>
</file>